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CA926" w14:textId="77777777" w:rsidR="00FD5604" w:rsidRPr="00F37F53" w:rsidRDefault="00FD5604" w:rsidP="00FD5604">
      <w:pPr>
        <w:rPr>
          <w:color w:val="000000"/>
        </w:rPr>
      </w:pPr>
    </w:p>
    <w:p w14:paraId="3AF1C8A2" w14:textId="77777777" w:rsidR="00FD5604" w:rsidRPr="00F37F53" w:rsidRDefault="00FD5604" w:rsidP="00FD5604">
      <w:pPr>
        <w:rPr>
          <w:color w:val="000000"/>
        </w:rPr>
      </w:pPr>
    </w:p>
    <w:p w14:paraId="68AAC0AC" w14:textId="77777777" w:rsidR="00FD5604" w:rsidRPr="00F37F53" w:rsidRDefault="00FD5604" w:rsidP="00FD5604">
      <w:pPr>
        <w:rPr>
          <w:color w:val="000000"/>
        </w:rPr>
      </w:pPr>
    </w:p>
    <w:p w14:paraId="79AE6DCF" w14:textId="77777777" w:rsidR="00FD5604" w:rsidRPr="00F37F53" w:rsidRDefault="00FD5604" w:rsidP="00FD5604">
      <w:pPr>
        <w:rPr>
          <w:color w:val="000000"/>
        </w:rPr>
      </w:pPr>
    </w:p>
    <w:p w14:paraId="33B78A8C" w14:textId="77777777" w:rsidR="00FD5604" w:rsidRPr="00F37F53" w:rsidRDefault="00FD5604" w:rsidP="00FD5604">
      <w:pPr>
        <w:rPr>
          <w:color w:val="000000"/>
        </w:rPr>
      </w:pPr>
    </w:p>
    <w:p w14:paraId="234AE983" w14:textId="77777777" w:rsidR="00FD5604" w:rsidRPr="00F37F53" w:rsidRDefault="00FD5604" w:rsidP="00FD5604">
      <w:pPr>
        <w:rPr>
          <w:color w:val="000000"/>
        </w:rPr>
      </w:pPr>
    </w:p>
    <w:p w14:paraId="0BED1977" w14:textId="77777777" w:rsidR="00FD5604" w:rsidRPr="00F37F53" w:rsidRDefault="00FD5604" w:rsidP="00FD5604">
      <w:pPr>
        <w:rPr>
          <w:color w:val="000000"/>
        </w:rPr>
      </w:pPr>
    </w:p>
    <w:p w14:paraId="21F699AA" w14:textId="77777777" w:rsidR="00FD5604" w:rsidRPr="00F37F53" w:rsidRDefault="00FD5604" w:rsidP="00FD5604">
      <w:pPr>
        <w:rPr>
          <w:color w:val="000000"/>
        </w:rPr>
      </w:pPr>
    </w:p>
    <w:p w14:paraId="0C71C16A" w14:textId="77777777" w:rsidR="00FD5604" w:rsidRPr="00F37F53" w:rsidRDefault="00FD5604" w:rsidP="00FD5604">
      <w:pPr>
        <w:rPr>
          <w:color w:val="000000"/>
        </w:rPr>
      </w:pPr>
    </w:p>
    <w:p w14:paraId="0315AAE5" w14:textId="77777777" w:rsidR="00FD5604" w:rsidRPr="00F37F53" w:rsidRDefault="00FD5604" w:rsidP="00FD5604">
      <w:pPr>
        <w:rPr>
          <w:color w:val="000000"/>
        </w:rPr>
      </w:pPr>
    </w:p>
    <w:p w14:paraId="7149CD2F" w14:textId="77777777" w:rsidR="00FD5604" w:rsidRPr="00F37F53" w:rsidRDefault="00FD5604" w:rsidP="00FD5604">
      <w:pPr>
        <w:rPr>
          <w:color w:val="000000"/>
        </w:rPr>
      </w:pPr>
    </w:p>
    <w:p w14:paraId="3751748B" w14:textId="77777777" w:rsidR="00FD5604" w:rsidRPr="00F37F53" w:rsidRDefault="00FD5604" w:rsidP="00FD5604">
      <w:pPr>
        <w:rPr>
          <w:color w:val="000000"/>
        </w:rPr>
      </w:pPr>
    </w:p>
    <w:p w14:paraId="4AF0DBA0" w14:textId="77777777" w:rsidR="00FD5604" w:rsidRPr="00F37F53" w:rsidRDefault="00FD5604" w:rsidP="00FD5604">
      <w:pPr>
        <w:rPr>
          <w:color w:val="000000"/>
        </w:rPr>
      </w:pPr>
    </w:p>
    <w:p w14:paraId="15266EE1" w14:textId="77777777" w:rsidR="00FD5604" w:rsidRPr="00F37F53" w:rsidRDefault="00FD5604" w:rsidP="00FD5604">
      <w:pPr>
        <w:pStyle w:val="Heading3"/>
        <w:spacing w:line="360" w:lineRule="auto"/>
        <w:rPr>
          <w:rFonts w:ascii="Times New Roman" w:hAnsi="Times New Roman"/>
          <w:bCs/>
          <w:color w:val="000000"/>
          <w:sz w:val="40"/>
        </w:rPr>
      </w:pPr>
      <w:r w:rsidRPr="00F37F53">
        <w:rPr>
          <w:rFonts w:ascii="Times New Roman" w:hAnsi="Times New Roman"/>
          <w:bCs/>
          <w:color w:val="000000"/>
          <w:sz w:val="40"/>
        </w:rPr>
        <w:t>SECTION – IX</w:t>
      </w:r>
    </w:p>
    <w:p w14:paraId="7E787AD6" w14:textId="77777777" w:rsidR="009A4154" w:rsidRPr="009A4154" w:rsidRDefault="009A4154" w:rsidP="009A4154">
      <w:pPr>
        <w:spacing w:line="360" w:lineRule="auto"/>
        <w:jc w:val="center"/>
        <w:rPr>
          <w:b/>
          <w:sz w:val="28"/>
          <w:szCs w:val="20"/>
        </w:rPr>
      </w:pPr>
      <w:r w:rsidRPr="009A4154">
        <w:rPr>
          <w:b/>
          <w:sz w:val="28"/>
          <w:szCs w:val="20"/>
        </w:rPr>
        <w:t>(VOLUME – IIB)</w:t>
      </w:r>
    </w:p>
    <w:p w14:paraId="6F0D606C" w14:textId="77777777" w:rsidR="00FD5604" w:rsidRPr="00F37F53" w:rsidRDefault="00FD5604" w:rsidP="00FD5604">
      <w:pPr>
        <w:jc w:val="center"/>
        <w:rPr>
          <w:b/>
          <w:color w:val="000000"/>
        </w:rPr>
      </w:pPr>
    </w:p>
    <w:p w14:paraId="6F38F2A9" w14:textId="77777777" w:rsidR="00FD5604" w:rsidRPr="00F37F53" w:rsidRDefault="00FD5604" w:rsidP="00FD5604">
      <w:pPr>
        <w:rPr>
          <w:b/>
          <w:color w:val="000000"/>
          <w:sz w:val="44"/>
        </w:rPr>
      </w:pPr>
    </w:p>
    <w:p w14:paraId="76C23F18" w14:textId="77777777" w:rsidR="00FD5604" w:rsidRPr="00F37F53" w:rsidRDefault="00FD5604" w:rsidP="00FD5604">
      <w:pPr>
        <w:jc w:val="center"/>
        <w:rPr>
          <w:b/>
          <w:color w:val="000000"/>
          <w:sz w:val="44"/>
        </w:rPr>
      </w:pPr>
    </w:p>
    <w:p w14:paraId="14FB65BF" w14:textId="77777777" w:rsidR="00FD5604" w:rsidRPr="00F37F53" w:rsidRDefault="00FD5604" w:rsidP="00FD5604">
      <w:pPr>
        <w:jc w:val="center"/>
        <w:rPr>
          <w:b/>
          <w:color w:val="000000"/>
          <w:sz w:val="44"/>
        </w:rPr>
      </w:pPr>
    </w:p>
    <w:p w14:paraId="0B7B04C4" w14:textId="77777777" w:rsidR="00FD5604" w:rsidRPr="00F37F53" w:rsidRDefault="00FD5604" w:rsidP="00FD5604">
      <w:pPr>
        <w:pStyle w:val="Heading3"/>
        <w:spacing w:line="360" w:lineRule="auto"/>
        <w:rPr>
          <w:rFonts w:ascii="Times New Roman" w:hAnsi="Times New Roman"/>
          <w:color w:val="000000"/>
          <w:sz w:val="44"/>
          <w:u w:val="none"/>
        </w:rPr>
      </w:pPr>
      <w:r w:rsidRPr="00F37F53">
        <w:rPr>
          <w:rFonts w:ascii="Times New Roman" w:hAnsi="Times New Roman"/>
          <w:color w:val="000000"/>
          <w:sz w:val="44"/>
          <w:u w:val="none"/>
        </w:rPr>
        <w:t xml:space="preserve">TECHNICAL SPECIFICATIONS </w:t>
      </w:r>
    </w:p>
    <w:p w14:paraId="09728569" w14:textId="77777777" w:rsidR="00FD5604" w:rsidRPr="00F37F53" w:rsidRDefault="00FD5604" w:rsidP="00FD5604">
      <w:pPr>
        <w:pStyle w:val="Heading5"/>
        <w:rPr>
          <w:color w:val="000000"/>
        </w:rPr>
      </w:pPr>
      <w:r w:rsidRPr="00F37F53">
        <w:rPr>
          <w:color w:val="000000"/>
        </w:rPr>
        <w:t>FOR</w:t>
      </w:r>
    </w:p>
    <w:p w14:paraId="0974B516" w14:textId="77777777" w:rsidR="00FD5604" w:rsidRPr="00F37F53" w:rsidRDefault="00FD5604" w:rsidP="00FD5604">
      <w:pPr>
        <w:rPr>
          <w:color w:val="000000"/>
        </w:rPr>
      </w:pPr>
    </w:p>
    <w:p w14:paraId="5D53B959" w14:textId="77777777" w:rsidR="00FD5604" w:rsidRPr="00F37F53" w:rsidRDefault="00FD5604" w:rsidP="00FD5604">
      <w:pPr>
        <w:pStyle w:val="Heading5"/>
        <w:rPr>
          <w:bCs w:val="0"/>
          <w:color w:val="000000"/>
        </w:rPr>
      </w:pPr>
      <w:r w:rsidRPr="00F37F53">
        <w:rPr>
          <w:bCs w:val="0"/>
          <w:color w:val="000000"/>
        </w:rPr>
        <w:t>HARDWARE FOR DISC / LONG ROD</w:t>
      </w:r>
      <w:r>
        <w:rPr>
          <w:bCs w:val="0"/>
          <w:color w:val="000000"/>
        </w:rPr>
        <w:t xml:space="preserve">/ SILICON RUBBER COMPOSITE </w:t>
      </w:r>
      <w:r w:rsidRPr="00F37F53">
        <w:rPr>
          <w:bCs w:val="0"/>
          <w:color w:val="000000"/>
        </w:rPr>
        <w:t>INSULATORS</w:t>
      </w:r>
    </w:p>
    <w:p w14:paraId="6FFA798D" w14:textId="77777777" w:rsidR="009A4154" w:rsidRPr="009A4154" w:rsidRDefault="00FD5604" w:rsidP="009A4154">
      <w:pPr>
        <w:jc w:val="center"/>
        <w:rPr>
          <w:b/>
          <w:sz w:val="28"/>
          <w:szCs w:val="20"/>
        </w:rPr>
      </w:pPr>
      <w:r w:rsidRPr="00F37F53">
        <w:rPr>
          <w:color w:val="000000"/>
        </w:rPr>
        <w:br w:type="page"/>
      </w:r>
      <w:r w:rsidR="009A4154" w:rsidRPr="009A4154">
        <w:rPr>
          <w:b/>
          <w:sz w:val="28"/>
          <w:szCs w:val="20"/>
        </w:rPr>
        <w:lastRenderedPageBreak/>
        <w:t>(VOLUME – IIB)</w:t>
      </w:r>
    </w:p>
    <w:p w14:paraId="7715F77A" w14:textId="77777777" w:rsidR="00FD5604" w:rsidRPr="00F37F53" w:rsidRDefault="00FD5604" w:rsidP="00FD5604">
      <w:pPr>
        <w:pStyle w:val="Heading1"/>
        <w:rPr>
          <w:rFonts w:ascii="Times New Roman" w:hAnsi="Times New Roman"/>
          <w:b w:val="0"/>
          <w:color w:val="000000"/>
        </w:rPr>
      </w:pPr>
    </w:p>
    <w:p w14:paraId="20C3FAD5" w14:textId="77777777" w:rsidR="00FD5604" w:rsidRPr="00F37F53" w:rsidRDefault="00FD5604" w:rsidP="00FD5604">
      <w:pPr>
        <w:jc w:val="center"/>
        <w:rPr>
          <w:b/>
          <w:color w:val="000000"/>
          <w:sz w:val="26"/>
        </w:rPr>
      </w:pPr>
      <w:r w:rsidRPr="00F37F53">
        <w:rPr>
          <w:b/>
          <w:color w:val="000000"/>
          <w:sz w:val="26"/>
        </w:rPr>
        <w:t>SECTION – IX</w:t>
      </w:r>
    </w:p>
    <w:p w14:paraId="197A8C6E" w14:textId="77777777" w:rsidR="00FD5604" w:rsidRPr="00F37F53" w:rsidRDefault="00FD5604" w:rsidP="00FD5604">
      <w:pPr>
        <w:jc w:val="center"/>
        <w:rPr>
          <w:b/>
          <w:color w:val="000000"/>
          <w:sz w:val="26"/>
        </w:rPr>
      </w:pPr>
    </w:p>
    <w:p w14:paraId="0D6A23A4" w14:textId="77777777" w:rsidR="00FD5604" w:rsidRPr="00F37F53" w:rsidRDefault="00FD5604" w:rsidP="00FD5604">
      <w:pPr>
        <w:jc w:val="center"/>
        <w:rPr>
          <w:b/>
          <w:color w:val="000000"/>
          <w:sz w:val="26"/>
        </w:rPr>
      </w:pPr>
    </w:p>
    <w:p w14:paraId="3BE60F96" w14:textId="77777777" w:rsidR="00FD5604" w:rsidRPr="00F37F53" w:rsidRDefault="00FD5604" w:rsidP="00FD5604">
      <w:pPr>
        <w:pStyle w:val="BodyText"/>
        <w:rPr>
          <w:rFonts w:ascii="Times New Roman" w:hAnsi="Times New Roman"/>
          <w:color w:val="000000"/>
        </w:rPr>
      </w:pPr>
      <w:r w:rsidRPr="00F37F53">
        <w:rPr>
          <w:rFonts w:ascii="Times New Roman" w:hAnsi="Times New Roman"/>
          <w:color w:val="000000"/>
        </w:rPr>
        <w:t>TECHNICAL SPECIFICATION FOR INSULATOR HARDWARE FOR TRANSMISSION LINES</w:t>
      </w:r>
    </w:p>
    <w:p w14:paraId="03F0D280" w14:textId="77777777" w:rsidR="00FD5604" w:rsidRPr="00F37F53" w:rsidRDefault="00FD5604" w:rsidP="00FD5604">
      <w:pPr>
        <w:jc w:val="both"/>
        <w:rPr>
          <w:color w:val="000000"/>
          <w:sz w:val="26"/>
        </w:rPr>
      </w:pPr>
    </w:p>
    <w:p w14:paraId="48C82648" w14:textId="77777777" w:rsidR="00FD5604" w:rsidRPr="00F37F53" w:rsidRDefault="00FD5604" w:rsidP="00FD5604">
      <w:pPr>
        <w:numPr>
          <w:ilvl w:val="0"/>
          <w:numId w:val="1"/>
        </w:numPr>
        <w:jc w:val="both"/>
        <w:rPr>
          <w:color w:val="000000"/>
          <w:sz w:val="26"/>
          <w:u w:val="single"/>
        </w:rPr>
      </w:pPr>
      <w:r w:rsidRPr="00F37F53">
        <w:rPr>
          <w:b/>
          <w:color w:val="000000"/>
          <w:sz w:val="26"/>
          <w:u w:val="single"/>
        </w:rPr>
        <w:t>SCOPE</w:t>
      </w:r>
      <w:r w:rsidRPr="00F37F53">
        <w:rPr>
          <w:color w:val="000000"/>
          <w:sz w:val="26"/>
          <w:u w:val="single"/>
        </w:rPr>
        <w:t>:</w:t>
      </w:r>
    </w:p>
    <w:p w14:paraId="41717152" w14:textId="77777777" w:rsidR="00FD5604" w:rsidRPr="00F37F53" w:rsidRDefault="00FD5604" w:rsidP="00FD5604">
      <w:pPr>
        <w:jc w:val="both"/>
        <w:rPr>
          <w:color w:val="000000"/>
          <w:sz w:val="26"/>
          <w:u w:val="single"/>
        </w:rPr>
      </w:pPr>
    </w:p>
    <w:p w14:paraId="38153679" w14:textId="77777777" w:rsidR="00FD5604" w:rsidRPr="00F37F53" w:rsidRDefault="00FD5604" w:rsidP="00FD5604">
      <w:pPr>
        <w:pStyle w:val="BodyTextIndent"/>
        <w:spacing w:line="360" w:lineRule="auto"/>
        <w:ind w:left="1166" w:hanging="1166"/>
        <w:rPr>
          <w:rFonts w:ascii="Times New Roman" w:hAnsi="Times New Roman"/>
          <w:color w:val="000000"/>
        </w:rPr>
      </w:pPr>
      <w:r w:rsidRPr="00F37F53">
        <w:rPr>
          <w:rFonts w:ascii="Times New Roman" w:hAnsi="Times New Roman"/>
          <w:color w:val="000000"/>
        </w:rPr>
        <w:t>1.1</w:t>
      </w:r>
      <w:r w:rsidRPr="00F37F53">
        <w:rPr>
          <w:rFonts w:ascii="Times New Roman" w:hAnsi="Times New Roman"/>
          <w:color w:val="000000"/>
        </w:rPr>
        <w:tab/>
        <w:t>This specification provides for design, manufacture, inspection and testing before dispatch packing and delivery F.O.R. (destination) of hardware fittings required for 220</w:t>
      </w:r>
      <w:r>
        <w:rPr>
          <w:rFonts w:ascii="Times New Roman" w:hAnsi="Times New Roman"/>
          <w:color w:val="000000"/>
        </w:rPr>
        <w:t>KV &amp; 66KV</w:t>
      </w:r>
      <w:r w:rsidRPr="00F37F53">
        <w:rPr>
          <w:rFonts w:ascii="Times New Roman" w:hAnsi="Times New Roman"/>
          <w:color w:val="000000"/>
        </w:rPr>
        <w:t xml:space="preserve"> transmission line insulator strings as per the requirement furnished in Bid proposal sheets.</w:t>
      </w:r>
      <w:r>
        <w:rPr>
          <w:rFonts w:ascii="Times New Roman" w:hAnsi="Times New Roman"/>
          <w:color w:val="000000"/>
        </w:rPr>
        <w:t xml:space="preserve"> The hardware shall be suitable for the type of insulator Viz., Porcelain Disc insulator or Long rod insulator or Silicon rubber composite insulator in all respect. </w:t>
      </w:r>
    </w:p>
    <w:p w14:paraId="20D79813" w14:textId="77777777" w:rsidR="00FD5604" w:rsidRPr="00F37F53" w:rsidRDefault="00FD5604" w:rsidP="00FD5604">
      <w:pPr>
        <w:pStyle w:val="BodyTextIndent"/>
        <w:spacing w:line="360" w:lineRule="auto"/>
        <w:ind w:left="1166" w:hanging="1166"/>
        <w:rPr>
          <w:rFonts w:ascii="Times New Roman" w:hAnsi="Times New Roman"/>
          <w:color w:val="000000"/>
        </w:rPr>
      </w:pPr>
    </w:p>
    <w:p w14:paraId="09F1DBC2" w14:textId="77777777" w:rsidR="00FD5604" w:rsidRPr="00F37F53" w:rsidRDefault="00FD5604" w:rsidP="00FD5604">
      <w:pPr>
        <w:pStyle w:val="BodyTextIndent2"/>
        <w:numPr>
          <w:ilvl w:val="1"/>
          <w:numId w:val="2"/>
        </w:numPr>
        <w:spacing w:line="360" w:lineRule="auto"/>
        <w:rPr>
          <w:color w:val="000000"/>
        </w:rPr>
      </w:pPr>
      <w:r w:rsidRPr="00F37F53">
        <w:rPr>
          <w:color w:val="000000"/>
        </w:rPr>
        <w:t>The hardware shall conform in all respects to high standards engineering, design, workmanship and latest revision of relevant standards at the time of offer and purchaser shall have the power to reject any work or material which, in his judgment, is not is full accordance therewith.</w:t>
      </w:r>
    </w:p>
    <w:p w14:paraId="1E886690" w14:textId="77777777" w:rsidR="00FD5604" w:rsidRPr="00F37F53" w:rsidRDefault="00FD5604" w:rsidP="00FD5604">
      <w:pPr>
        <w:pStyle w:val="BodyTextIndent2"/>
        <w:spacing w:line="360" w:lineRule="auto"/>
        <w:ind w:left="0" w:firstLine="0"/>
        <w:rPr>
          <w:color w:val="000000"/>
        </w:rPr>
      </w:pPr>
    </w:p>
    <w:p w14:paraId="71D367EB" w14:textId="77777777" w:rsidR="00FD5604" w:rsidRPr="00F37F53" w:rsidRDefault="00FD5604" w:rsidP="00FD5604">
      <w:pPr>
        <w:numPr>
          <w:ilvl w:val="0"/>
          <w:numId w:val="1"/>
        </w:numPr>
        <w:spacing w:line="360" w:lineRule="auto"/>
        <w:ind w:left="1166" w:hanging="1166"/>
        <w:jc w:val="both"/>
        <w:rPr>
          <w:color w:val="000000"/>
          <w:sz w:val="26"/>
          <w:u w:val="single"/>
        </w:rPr>
      </w:pPr>
      <w:r w:rsidRPr="00F37F53">
        <w:rPr>
          <w:b/>
          <w:color w:val="000000"/>
          <w:sz w:val="26"/>
          <w:u w:val="single"/>
        </w:rPr>
        <w:t>STANDARDS</w:t>
      </w:r>
      <w:r w:rsidRPr="00F37F53">
        <w:rPr>
          <w:color w:val="000000"/>
          <w:sz w:val="26"/>
          <w:u w:val="single"/>
        </w:rPr>
        <w:t>:</w:t>
      </w:r>
    </w:p>
    <w:p w14:paraId="564698C2" w14:textId="77777777" w:rsidR="00FD5604" w:rsidRPr="00F37F53" w:rsidRDefault="00FD5604" w:rsidP="00FD5604">
      <w:pPr>
        <w:pStyle w:val="BodyTextIndent"/>
        <w:spacing w:line="360" w:lineRule="auto"/>
        <w:ind w:left="1260" w:hanging="1260"/>
        <w:rPr>
          <w:rFonts w:ascii="Times New Roman" w:hAnsi="Times New Roman"/>
          <w:color w:val="000000"/>
        </w:rPr>
      </w:pPr>
      <w:r w:rsidRPr="00F37F53">
        <w:rPr>
          <w:rFonts w:ascii="Times New Roman" w:hAnsi="Times New Roman"/>
          <w:color w:val="000000"/>
        </w:rPr>
        <w:t>2.1</w:t>
      </w:r>
      <w:r w:rsidRPr="00F37F53">
        <w:rPr>
          <w:rFonts w:ascii="Times New Roman" w:hAnsi="Times New Roman"/>
          <w:color w:val="000000"/>
        </w:rPr>
        <w:tab/>
        <w:t>Except as modified in this, the hardware fittings shall conform to the following Indian Standards, which shall mean latest revisions and amendments thereof.  Equivalent International and Internationally recognized standards to which these standards generally correspond are also listed below:</w:t>
      </w:r>
    </w:p>
    <w:p w14:paraId="6D5F2403" w14:textId="77777777" w:rsidR="00FD5604" w:rsidRPr="00F37F53" w:rsidRDefault="00FD5604" w:rsidP="00FD5604">
      <w:pPr>
        <w:spacing w:line="360" w:lineRule="auto"/>
        <w:ind w:left="1170" w:hanging="1170"/>
        <w:jc w:val="both"/>
        <w:rPr>
          <w:color w:val="000000"/>
          <w:sz w:val="26"/>
        </w:rPr>
      </w:pPr>
    </w:p>
    <w:p w14:paraId="75F5899D" w14:textId="77777777" w:rsidR="00FD5604" w:rsidRPr="00F37F53" w:rsidRDefault="00FD5604" w:rsidP="00FD5604">
      <w:pPr>
        <w:spacing w:line="360" w:lineRule="auto"/>
        <w:ind w:left="1170" w:hanging="1170"/>
        <w:jc w:val="both"/>
        <w:rPr>
          <w:color w:val="000000"/>
          <w:sz w:val="26"/>
        </w:rPr>
      </w:pPr>
    </w:p>
    <w:p w14:paraId="67AD360E" w14:textId="77777777" w:rsidR="00FD5604" w:rsidRPr="00F37F53" w:rsidRDefault="00FD5604" w:rsidP="00FD5604">
      <w:pPr>
        <w:spacing w:line="360" w:lineRule="auto"/>
        <w:ind w:left="1170" w:hanging="1170"/>
        <w:jc w:val="both"/>
        <w:rPr>
          <w:color w:val="000000"/>
          <w:sz w:val="26"/>
        </w:rPr>
      </w:pPr>
    </w:p>
    <w:p w14:paraId="7AFFB82F" w14:textId="77777777" w:rsidR="00FD5604" w:rsidRPr="00F37F53" w:rsidRDefault="00FD5604" w:rsidP="00FD5604">
      <w:pPr>
        <w:spacing w:line="360" w:lineRule="auto"/>
        <w:ind w:left="1170" w:hanging="1170"/>
        <w:jc w:val="both"/>
        <w:rPr>
          <w:color w:val="000000"/>
          <w:sz w:val="26"/>
        </w:rPr>
      </w:pPr>
    </w:p>
    <w:p w14:paraId="3F49E201" w14:textId="77777777" w:rsidR="00FD5604" w:rsidRPr="00F37F53" w:rsidRDefault="00FD5604" w:rsidP="00FD5604">
      <w:pPr>
        <w:spacing w:line="360" w:lineRule="auto"/>
        <w:ind w:left="1170" w:hanging="1170"/>
        <w:jc w:val="both"/>
        <w:rPr>
          <w:color w:val="000000"/>
          <w:sz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800"/>
        <w:gridCol w:w="4194"/>
        <w:gridCol w:w="2214"/>
      </w:tblGrid>
      <w:tr w:rsidR="00FD5604" w:rsidRPr="00F37F53" w14:paraId="7764BF0F" w14:textId="77777777" w:rsidTr="00152D2E">
        <w:tc>
          <w:tcPr>
            <w:tcW w:w="648" w:type="dxa"/>
          </w:tcPr>
          <w:p w14:paraId="10700ED1" w14:textId="77777777" w:rsidR="00FD5604" w:rsidRPr="00F37F53" w:rsidRDefault="00FD5604" w:rsidP="00152D2E">
            <w:pPr>
              <w:jc w:val="center"/>
              <w:rPr>
                <w:color w:val="000000"/>
                <w:sz w:val="26"/>
              </w:rPr>
            </w:pPr>
            <w:proofErr w:type="spellStart"/>
            <w:r w:rsidRPr="00F37F53">
              <w:rPr>
                <w:color w:val="000000"/>
                <w:sz w:val="26"/>
              </w:rPr>
              <w:t>Sl.No</w:t>
            </w:r>
            <w:proofErr w:type="spellEnd"/>
            <w:r w:rsidRPr="00F37F53">
              <w:rPr>
                <w:color w:val="000000"/>
                <w:sz w:val="26"/>
              </w:rPr>
              <w:t>.</w:t>
            </w:r>
          </w:p>
        </w:tc>
        <w:tc>
          <w:tcPr>
            <w:tcW w:w="1800" w:type="dxa"/>
          </w:tcPr>
          <w:p w14:paraId="35F52239" w14:textId="77777777" w:rsidR="00FD5604" w:rsidRPr="00F37F53" w:rsidRDefault="00FD5604" w:rsidP="00152D2E">
            <w:pPr>
              <w:jc w:val="center"/>
              <w:rPr>
                <w:color w:val="000000"/>
                <w:sz w:val="26"/>
              </w:rPr>
            </w:pPr>
            <w:r w:rsidRPr="00F37F53">
              <w:rPr>
                <w:color w:val="000000"/>
                <w:sz w:val="26"/>
              </w:rPr>
              <w:t>Indian Standard</w:t>
            </w:r>
          </w:p>
        </w:tc>
        <w:tc>
          <w:tcPr>
            <w:tcW w:w="4194" w:type="dxa"/>
            <w:vAlign w:val="center"/>
          </w:tcPr>
          <w:p w14:paraId="182EA453" w14:textId="77777777" w:rsidR="00FD5604" w:rsidRPr="00F37F53" w:rsidRDefault="00FD5604" w:rsidP="00152D2E">
            <w:pPr>
              <w:jc w:val="center"/>
              <w:rPr>
                <w:color w:val="000000"/>
                <w:sz w:val="26"/>
              </w:rPr>
            </w:pPr>
            <w:r w:rsidRPr="00F37F53">
              <w:rPr>
                <w:color w:val="000000"/>
                <w:sz w:val="26"/>
              </w:rPr>
              <w:t>Title</w:t>
            </w:r>
          </w:p>
        </w:tc>
        <w:tc>
          <w:tcPr>
            <w:tcW w:w="2214" w:type="dxa"/>
            <w:vAlign w:val="center"/>
          </w:tcPr>
          <w:p w14:paraId="5062BFCB" w14:textId="77777777" w:rsidR="00FD5604" w:rsidRPr="00F37F53" w:rsidRDefault="00FD5604" w:rsidP="00152D2E">
            <w:pPr>
              <w:jc w:val="center"/>
              <w:rPr>
                <w:color w:val="000000"/>
                <w:sz w:val="26"/>
              </w:rPr>
            </w:pPr>
            <w:r w:rsidRPr="00F37F53">
              <w:rPr>
                <w:color w:val="000000"/>
                <w:sz w:val="26"/>
              </w:rPr>
              <w:t>International Standard</w:t>
            </w:r>
          </w:p>
        </w:tc>
      </w:tr>
      <w:tr w:rsidR="00FD5604" w:rsidRPr="00F37F53" w14:paraId="4A03A21A" w14:textId="77777777" w:rsidTr="00152D2E">
        <w:tc>
          <w:tcPr>
            <w:tcW w:w="648" w:type="dxa"/>
            <w:vAlign w:val="center"/>
          </w:tcPr>
          <w:p w14:paraId="6F02AD5D" w14:textId="77777777" w:rsidR="00FD5604" w:rsidRPr="00F37F53" w:rsidRDefault="00FD5604" w:rsidP="00152D2E">
            <w:pPr>
              <w:jc w:val="center"/>
              <w:rPr>
                <w:color w:val="000000"/>
                <w:sz w:val="26"/>
              </w:rPr>
            </w:pPr>
            <w:r w:rsidRPr="00F37F53">
              <w:rPr>
                <w:color w:val="000000"/>
                <w:sz w:val="26"/>
              </w:rPr>
              <w:t>1</w:t>
            </w:r>
          </w:p>
        </w:tc>
        <w:tc>
          <w:tcPr>
            <w:tcW w:w="1800" w:type="dxa"/>
            <w:vAlign w:val="center"/>
          </w:tcPr>
          <w:p w14:paraId="54C1BFFF" w14:textId="77777777" w:rsidR="00FD5604" w:rsidRPr="00F37F53" w:rsidRDefault="00FD5604" w:rsidP="00152D2E">
            <w:pPr>
              <w:jc w:val="both"/>
              <w:rPr>
                <w:color w:val="000000"/>
                <w:sz w:val="26"/>
              </w:rPr>
            </w:pPr>
            <w:r w:rsidRPr="00F37F53">
              <w:rPr>
                <w:color w:val="000000"/>
                <w:sz w:val="26"/>
              </w:rPr>
              <w:t>IS:206</w:t>
            </w:r>
          </w:p>
        </w:tc>
        <w:tc>
          <w:tcPr>
            <w:tcW w:w="4194" w:type="dxa"/>
            <w:vAlign w:val="center"/>
          </w:tcPr>
          <w:p w14:paraId="27EF732E" w14:textId="77777777" w:rsidR="00FD5604" w:rsidRPr="00F37F53" w:rsidRDefault="00FD5604" w:rsidP="00152D2E">
            <w:pPr>
              <w:jc w:val="both"/>
              <w:rPr>
                <w:color w:val="000000"/>
                <w:sz w:val="26"/>
              </w:rPr>
            </w:pPr>
            <w:r w:rsidRPr="00F37F53">
              <w:rPr>
                <w:color w:val="000000"/>
                <w:sz w:val="26"/>
              </w:rPr>
              <w:t>Methods for Chemical Analysis of Slab Zinc</w:t>
            </w:r>
          </w:p>
        </w:tc>
        <w:tc>
          <w:tcPr>
            <w:tcW w:w="2214" w:type="dxa"/>
            <w:vAlign w:val="center"/>
          </w:tcPr>
          <w:p w14:paraId="28226183" w14:textId="77777777" w:rsidR="00FD5604" w:rsidRPr="00F37F53" w:rsidRDefault="00FD5604" w:rsidP="00152D2E">
            <w:pPr>
              <w:jc w:val="both"/>
              <w:rPr>
                <w:color w:val="000000"/>
                <w:sz w:val="26"/>
              </w:rPr>
            </w:pPr>
          </w:p>
        </w:tc>
      </w:tr>
      <w:tr w:rsidR="00FD5604" w:rsidRPr="00F37F53" w14:paraId="1FF898B9" w14:textId="77777777" w:rsidTr="00152D2E">
        <w:tc>
          <w:tcPr>
            <w:tcW w:w="648" w:type="dxa"/>
          </w:tcPr>
          <w:p w14:paraId="086E8C2D" w14:textId="77777777" w:rsidR="00FD5604" w:rsidRPr="00F37F53" w:rsidRDefault="00FD5604" w:rsidP="00152D2E">
            <w:pPr>
              <w:jc w:val="center"/>
              <w:rPr>
                <w:color w:val="000000"/>
                <w:sz w:val="26"/>
              </w:rPr>
            </w:pPr>
            <w:r w:rsidRPr="00F37F53">
              <w:rPr>
                <w:color w:val="000000"/>
                <w:sz w:val="26"/>
              </w:rPr>
              <w:t>2</w:t>
            </w:r>
          </w:p>
        </w:tc>
        <w:tc>
          <w:tcPr>
            <w:tcW w:w="1800" w:type="dxa"/>
          </w:tcPr>
          <w:p w14:paraId="14044DD4" w14:textId="77777777" w:rsidR="00FD5604" w:rsidRPr="00F37F53" w:rsidRDefault="00FD5604" w:rsidP="00152D2E">
            <w:pPr>
              <w:jc w:val="both"/>
              <w:rPr>
                <w:color w:val="000000"/>
                <w:sz w:val="26"/>
              </w:rPr>
            </w:pPr>
            <w:r w:rsidRPr="00F37F53">
              <w:rPr>
                <w:color w:val="000000"/>
                <w:sz w:val="26"/>
              </w:rPr>
              <w:t>IS:209</w:t>
            </w:r>
          </w:p>
        </w:tc>
        <w:tc>
          <w:tcPr>
            <w:tcW w:w="4194" w:type="dxa"/>
            <w:vAlign w:val="center"/>
          </w:tcPr>
          <w:p w14:paraId="042A6954" w14:textId="77777777" w:rsidR="00FD5604" w:rsidRPr="00F37F53" w:rsidRDefault="00FD5604" w:rsidP="00152D2E">
            <w:pPr>
              <w:jc w:val="both"/>
              <w:rPr>
                <w:color w:val="000000"/>
                <w:sz w:val="26"/>
              </w:rPr>
            </w:pPr>
            <w:r w:rsidRPr="00F37F53">
              <w:rPr>
                <w:color w:val="000000"/>
                <w:sz w:val="26"/>
              </w:rPr>
              <w:t>Specification for zinc</w:t>
            </w:r>
          </w:p>
        </w:tc>
        <w:tc>
          <w:tcPr>
            <w:tcW w:w="2214" w:type="dxa"/>
            <w:vAlign w:val="center"/>
          </w:tcPr>
          <w:p w14:paraId="6A176E8A" w14:textId="77777777" w:rsidR="00FD5604" w:rsidRPr="00F37F53" w:rsidRDefault="00FD5604" w:rsidP="00152D2E">
            <w:pPr>
              <w:jc w:val="both"/>
              <w:rPr>
                <w:color w:val="000000"/>
                <w:sz w:val="26"/>
              </w:rPr>
            </w:pPr>
            <w:r w:rsidRPr="00F37F53">
              <w:rPr>
                <w:color w:val="000000"/>
                <w:sz w:val="26"/>
              </w:rPr>
              <w:t>BS:3436</w:t>
            </w:r>
          </w:p>
        </w:tc>
      </w:tr>
      <w:tr w:rsidR="00FD5604" w:rsidRPr="00F37F53" w14:paraId="328E7F61" w14:textId="77777777" w:rsidTr="00152D2E">
        <w:tc>
          <w:tcPr>
            <w:tcW w:w="648" w:type="dxa"/>
            <w:vAlign w:val="center"/>
          </w:tcPr>
          <w:p w14:paraId="1F07BCF6" w14:textId="77777777" w:rsidR="00FD5604" w:rsidRPr="00F37F53" w:rsidRDefault="00FD5604" w:rsidP="00152D2E">
            <w:pPr>
              <w:jc w:val="center"/>
              <w:rPr>
                <w:color w:val="000000"/>
                <w:sz w:val="26"/>
              </w:rPr>
            </w:pPr>
            <w:r w:rsidRPr="00F37F53">
              <w:rPr>
                <w:color w:val="000000"/>
                <w:sz w:val="26"/>
              </w:rPr>
              <w:t>3</w:t>
            </w:r>
          </w:p>
        </w:tc>
        <w:tc>
          <w:tcPr>
            <w:tcW w:w="1800" w:type="dxa"/>
            <w:vAlign w:val="center"/>
          </w:tcPr>
          <w:p w14:paraId="06E8F559" w14:textId="77777777" w:rsidR="00FD5604" w:rsidRPr="00F37F53" w:rsidRDefault="00FD5604" w:rsidP="00152D2E">
            <w:pPr>
              <w:jc w:val="both"/>
              <w:rPr>
                <w:color w:val="000000"/>
                <w:sz w:val="26"/>
              </w:rPr>
            </w:pPr>
            <w:r w:rsidRPr="00F37F53">
              <w:rPr>
                <w:color w:val="000000"/>
                <w:sz w:val="26"/>
              </w:rPr>
              <w:t>IS:731</w:t>
            </w:r>
          </w:p>
        </w:tc>
        <w:tc>
          <w:tcPr>
            <w:tcW w:w="4194" w:type="dxa"/>
            <w:vAlign w:val="center"/>
          </w:tcPr>
          <w:p w14:paraId="321911DA" w14:textId="77777777" w:rsidR="00FD5604" w:rsidRPr="00F37F53" w:rsidRDefault="00FD5604" w:rsidP="00152D2E">
            <w:pPr>
              <w:jc w:val="both"/>
              <w:rPr>
                <w:color w:val="000000"/>
                <w:sz w:val="26"/>
              </w:rPr>
            </w:pPr>
            <w:r w:rsidRPr="00F37F53">
              <w:rPr>
                <w:color w:val="000000"/>
                <w:sz w:val="26"/>
              </w:rPr>
              <w:t>Porcelain insulators for overhead power lines with a nominal voltage greater than 1000 V</w:t>
            </w:r>
          </w:p>
        </w:tc>
        <w:tc>
          <w:tcPr>
            <w:tcW w:w="2214" w:type="dxa"/>
            <w:vAlign w:val="center"/>
          </w:tcPr>
          <w:p w14:paraId="06CEACB8" w14:textId="77777777" w:rsidR="00FD5604" w:rsidRPr="00F37F53" w:rsidRDefault="00FD5604" w:rsidP="00152D2E">
            <w:pPr>
              <w:jc w:val="both"/>
              <w:rPr>
                <w:color w:val="000000"/>
                <w:sz w:val="26"/>
              </w:rPr>
            </w:pPr>
            <w:r w:rsidRPr="00F37F53">
              <w:rPr>
                <w:color w:val="000000"/>
                <w:sz w:val="26"/>
              </w:rPr>
              <w:t>BS:137 (I&amp;II)</w:t>
            </w:r>
          </w:p>
          <w:p w14:paraId="41C4BE20" w14:textId="77777777" w:rsidR="00FD5604" w:rsidRPr="00F37F53" w:rsidRDefault="00FD5604" w:rsidP="00152D2E">
            <w:pPr>
              <w:jc w:val="both"/>
              <w:rPr>
                <w:color w:val="000000"/>
                <w:sz w:val="26"/>
              </w:rPr>
            </w:pPr>
            <w:r w:rsidRPr="00F37F53">
              <w:rPr>
                <w:color w:val="000000"/>
                <w:sz w:val="26"/>
              </w:rPr>
              <w:t>IEC:274</w:t>
            </w:r>
          </w:p>
          <w:p w14:paraId="33BE9CB4" w14:textId="77777777" w:rsidR="00FD5604" w:rsidRPr="00F37F53" w:rsidRDefault="00FD5604" w:rsidP="00152D2E">
            <w:pPr>
              <w:jc w:val="both"/>
              <w:rPr>
                <w:color w:val="000000"/>
                <w:sz w:val="26"/>
              </w:rPr>
            </w:pPr>
            <w:r w:rsidRPr="00F37F53">
              <w:rPr>
                <w:color w:val="000000"/>
                <w:sz w:val="26"/>
              </w:rPr>
              <w:t>IEC:383</w:t>
            </w:r>
          </w:p>
        </w:tc>
      </w:tr>
      <w:tr w:rsidR="00FD5604" w:rsidRPr="00F37F53" w14:paraId="569D9870" w14:textId="77777777" w:rsidTr="00152D2E">
        <w:tc>
          <w:tcPr>
            <w:tcW w:w="648" w:type="dxa"/>
            <w:vAlign w:val="center"/>
          </w:tcPr>
          <w:p w14:paraId="1FB98BD9" w14:textId="77777777" w:rsidR="00FD5604" w:rsidRPr="00F37F53" w:rsidRDefault="00FD5604" w:rsidP="00152D2E">
            <w:pPr>
              <w:jc w:val="center"/>
              <w:rPr>
                <w:color w:val="000000"/>
                <w:sz w:val="26"/>
              </w:rPr>
            </w:pPr>
            <w:r w:rsidRPr="00F37F53">
              <w:rPr>
                <w:color w:val="000000"/>
                <w:sz w:val="26"/>
              </w:rPr>
              <w:t>4</w:t>
            </w:r>
          </w:p>
        </w:tc>
        <w:tc>
          <w:tcPr>
            <w:tcW w:w="1800" w:type="dxa"/>
            <w:vAlign w:val="center"/>
          </w:tcPr>
          <w:p w14:paraId="2C36D4FB" w14:textId="77777777" w:rsidR="00FD5604" w:rsidRPr="00F37F53" w:rsidRDefault="00FD5604" w:rsidP="00152D2E">
            <w:pPr>
              <w:jc w:val="both"/>
              <w:rPr>
                <w:color w:val="000000"/>
                <w:sz w:val="26"/>
              </w:rPr>
            </w:pPr>
            <w:r w:rsidRPr="00F37F53">
              <w:rPr>
                <w:color w:val="000000"/>
                <w:sz w:val="26"/>
              </w:rPr>
              <w:t>IS:1570</w:t>
            </w:r>
          </w:p>
        </w:tc>
        <w:tc>
          <w:tcPr>
            <w:tcW w:w="4194" w:type="dxa"/>
            <w:vAlign w:val="center"/>
          </w:tcPr>
          <w:p w14:paraId="4E957028" w14:textId="77777777" w:rsidR="00FD5604" w:rsidRPr="00F37F53" w:rsidRDefault="00FD5604" w:rsidP="00152D2E">
            <w:pPr>
              <w:jc w:val="both"/>
              <w:rPr>
                <w:color w:val="000000"/>
                <w:sz w:val="26"/>
              </w:rPr>
            </w:pPr>
            <w:r w:rsidRPr="00F37F53">
              <w:rPr>
                <w:color w:val="000000"/>
                <w:sz w:val="26"/>
              </w:rPr>
              <w:t>Schedules for wrought steels for general engineering purposes (amendment No.1&amp;3)</w:t>
            </w:r>
          </w:p>
        </w:tc>
        <w:tc>
          <w:tcPr>
            <w:tcW w:w="2214" w:type="dxa"/>
            <w:vAlign w:val="center"/>
          </w:tcPr>
          <w:p w14:paraId="55FC999A" w14:textId="77777777" w:rsidR="00FD5604" w:rsidRPr="00F37F53" w:rsidRDefault="00FD5604" w:rsidP="00152D2E">
            <w:pPr>
              <w:jc w:val="both"/>
              <w:rPr>
                <w:color w:val="000000"/>
                <w:sz w:val="26"/>
              </w:rPr>
            </w:pPr>
          </w:p>
        </w:tc>
      </w:tr>
      <w:tr w:rsidR="00FD5604" w:rsidRPr="00F37F53" w14:paraId="3ED600D4" w14:textId="77777777" w:rsidTr="00152D2E">
        <w:tc>
          <w:tcPr>
            <w:tcW w:w="648" w:type="dxa"/>
            <w:vAlign w:val="center"/>
          </w:tcPr>
          <w:p w14:paraId="76EDE550" w14:textId="77777777" w:rsidR="00FD5604" w:rsidRPr="00F37F53" w:rsidRDefault="00FD5604" w:rsidP="00152D2E">
            <w:pPr>
              <w:jc w:val="center"/>
              <w:rPr>
                <w:color w:val="000000"/>
                <w:sz w:val="26"/>
              </w:rPr>
            </w:pPr>
          </w:p>
        </w:tc>
        <w:tc>
          <w:tcPr>
            <w:tcW w:w="1800" w:type="dxa"/>
            <w:vAlign w:val="center"/>
          </w:tcPr>
          <w:p w14:paraId="1F832C18" w14:textId="77777777" w:rsidR="00FD5604" w:rsidRPr="00F37F53" w:rsidRDefault="00FD5604" w:rsidP="00152D2E">
            <w:pPr>
              <w:jc w:val="both"/>
              <w:rPr>
                <w:color w:val="000000"/>
                <w:sz w:val="26"/>
              </w:rPr>
            </w:pPr>
            <w:r w:rsidRPr="00F37F53">
              <w:rPr>
                <w:color w:val="000000"/>
                <w:sz w:val="26"/>
              </w:rPr>
              <w:t>(Part-I)</w:t>
            </w:r>
          </w:p>
        </w:tc>
        <w:tc>
          <w:tcPr>
            <w:tcW w:w="4194" w:type="dxa"/>
            <w:vAlign w:val="center"/>
          </w:tcPr>
          <w:p w14:paraId="063F5C47" w14:textId="77777777" w:rsidR="00FD5604" w:rsidRPr="00F37F53" w:rsidRDefault="00FD5604" w:rsidP="00152D2E">
            <w:pPr>
              <w:jc w:val="both"/>
              <w:rPr>
                <w:color w:val="000000"/>
                <w:sz w:val="26"/>
              </w:rPr>
            </w:pPr>
            <w:r w:rsidRPr="00F37F53">
              <w:rPr>
                <w:color w:val="000000"/>
                <w:sz w:val="26"/>
              </w:rPr>
              <w:t>Steel specified by tensile and/ or yield properties</w:t>
            </w:r>
          </w:p>
        </w:tc>
        <w:tc>
          <w:tcPr>
            <w:tcW w:w="2214" w:type="dxa"/>
            <w:vAlign w:val="center"/>
          </w:tcPr>
          <w:p w14:paraId="47C3D52D" w14:textId="77777777" w:rsidR="00FD5604" w:rsidRPr="00F37F53" w:rsidRDefault="00FD5604" w:rsidP="00152D2E">
            <w:pPr>
              <w:jc w:val="both"/>
              <w:rPr>
                <w:color w:val="000000"/>
                <w:sz w:val="26"/>
              </w:rPr>
            </w:pPr>
          </w:p>
        </w:tc>
      </w:tr>
      <w:tr w:rsidR="00FD5604" w:rsidRPr="00F37F53" w14:paraId="13D74EA5" w14:textId="77777777" w:rsidTr="00152D2E">
        <w:tc>
          <w:tcPr>
            <w:tcW w:w="648" w:type="dxa"/>
            <w:vAlign w:val="center"/>
          </w:tcPr>
          <w:p w14:paraId="32EAAAEB" w14:textId="77777777" w:rsidR="00FD5604" w:rsidRPr="00F37F53" w:rsidRDefault="00FD5604" w:rsidP="00152D2E">
            <w:pPr>
              <w:jc w:val="center"/>
              <w:rPr>
                <w:color w:val="000000"/>
                <w:sz w:val="26"/>
              </w:rPr>
            </w:pPr>
            <w:r w:rsidRPr="00F37F53">
              <w:rPr>
                <w:color w:val="000000"/>
                <w:sz w:val="26"/>
              </w:rPr>
              <w:t>5</w:t>
            </w:r>
          </w:p>
        </w:tc>
        <w:tc>
          <w:tcPr>
            <w:tcW w:w="1800" w:type="dxa"/>
            <w:vAlign w:val="center"/>
          </w:tcPr>
          <w:p w14:paraId="6FABD468" w14:textId="77777777" w:rsidR="00FD5604" w:rsidRPr="00F37F53" w:rsidRDefault="00FD5604" w:rsidP="00152D2E">
            <w:pPr>
              <w:jc w:val="both"/>
              <w:rPr>
                <w:color w:val="000000"/>
                <w:sz w:val="26"/>
              </w:rPr>
            </w:pPr>
            <w:r w:rsidRPr="00F37F53">
              <w:rPr>
                <w:color w:val="000000"/>
                <w:sz w:val="26"/>
              </w:rPr>
              <w:t>IS:1573</w:t>
            </w:r>
          </w:p>
        </w:tc>
        <w:tc>
          <w:tcPr>
            <w:tcW w:w="4194" w:type="dxa"/>
            <w:vAlign w:val="center"/>
          </w:tcPr>
          <w:p w14:paraId="2E008E39" w14:textId="77777777" w:rsidR="00FD5604" w:rsidRPr="00F37F53" w:rsidRDefault="00FD5604" w:rsidP="00152D2E">
            <w:pPr>
              <w:jc w:val="both"/>
              <w:rPr>
                <w:color w:val="000000"/>
                <w:sz w:val="26"/>
              </w:rPr>
            </w:pPr>
            <w:r w:rsidRPr="00F37F53">
              <w:rPr>
                <w:color w:val="000000"/>
                <w:sz w:val="26"/>
              </w:rPr>
              <w:t>Electroplated coatings of zinc on iron and steel</w:t>
            </w:r>
          </w:p>
        </w:tc>
        <w:tc>
          <w:tcPr>
            <w:tcW w:w="2214" w:type="dxa"/>
            <w:vAlign w:val="center"/>
          </w:tcPr>
          <w:p w14:paraId="665CDEAC" w14:textId="77777777" w:rsidR="00FD5604" w:rsidRPr="00F37F53" w:rsidRDefault="00FD5604" w:rsidP="00152D2E">
            <w:pPr>
              <w:jc w:val="both"/>
              <w:rPr>
                <w:color w:val="000000"/>
                <w:sz w:val="26"/>
              </w:rPr>
            </w:pPr>
          </w:p>
        </w:tc>
      </w:tr>
      <w:tr w:rsidR="00FD5604" w:rsidRPr="00F37F53" w14:paraId="170E0676" w14:textId="77777777" w:rsidTr="00152D2E">
        <w:tc>
          <w:tcPr>
            <w:tcW w:w="648" w:type="dxa"/>
            <w:vAlign w:val="center"/>
          </w:tcPr>
          <w:p w14:paraId="45F0C178" w14:textId="77777777" w:rsidR="00FD5604" w:rsidRPr="00F37F53" w:rsidRDefault="00FD5604" w:rsidP="00152D2E">
            <w:pPr>
              <w:jc w:val="center"/>
              <w:rPr>
                <w:color w:val="000000"/>
                <w:sz w:val="26"/>
              </w:rPr>
            </w:pPr>
            <w:r w:rsidRPr="00F37F53">
              <w:rPr>
                <w:color w:val="000000"/>
                <w:sz w:val="26"/>
              </w:rPr>
              <w:t>6</w:t>
            </w:r>
          </w:p>
        </w:tc>
        <w:tc>
          <w:tcPr>
            <w:tcW w:w="1800" w:type="dxa"/>
            <w:vAlign w:val="center"/>
          </w:tcPr>
          <w:p w14:paraId="403AF4E8" w14:textId="77777777" w:rsidR="00FD5604" w:rsidRPr="00F37F53" w:rsidRDefault="00FD5604" w:rsidP="00152D2E">
            <w:pPr>
              <w:jc w:val="both"/>
              <w:rPr>
                <w:color w:val="000000"/>
                <w:sz w:val="26"/>
              </w:rPr>
            </w:pPr>
            <w:r w:rsidRPr="00F37F53">
              <w:rPr>
                <w:color w:val="000000"/>
                <w:sz w:val="26"/>
              </w:rPr>
              <w:t>IS:2004</w:t>
            </w:r>
          </w:p>
        </w:tc>
        <w:tc>
          <w:tcPr>
            <w:tcW w:w="4194" w:type="dxa"/>
            <w:vAlign w:val="center"/>
          </w:tcPr>
          <w:p w14:paraId="30D239BB" w14:textId="77777777" w:rsidR="00FD5604" w:rsidRPr="00F37F53" w:rsidRDefault="00FD5604" w:rsidP="00152D2E">
            <w:pPr>
              <w:jc w:val="both"/>
              <w:rPr>
                <w:color w:val="000000"/>
                <w:sz w:val="26"/>
              </w:rPr>
            </w:pPr>
            <w:r w:rsidRPr="00F37F53">
              <w:rPr>
                <w:color w:val="000000"/>
                <w:sz w:val="26"/>
              </w:rPr>
              <w:t>Carbon Steel forging for general engineering purposes</w:t>
            </w:r>
          </w:p>
        </w:tc>
        <w:tc>
          <w:tcPr>
            <w:tcW w:w="2214" w:type="dxa"/>
            <w:vAlign w:val="center"/>
          </w:tcPr>
          <w:p w14:paraId="0BFD7F6C" w14:textId="77777777" w:rsidR="00FD5604" w:rsidRPr="00F37F53" w:rsidRDefault="00FD5604" w:rsidP="00152D2E">
            <w:pPr>
              <w:jc w:val="both"/>
              <w:rPr>
                <w:color w:val="000000"/>
                <w:sz w:val="26"/>
              </w:rPr>
            </w:pPr>
          </w:p>
        </w:tc>
      </w:tr>
      <w:tr w:rsidR="00FD5604" w:rsidRPr="00F37F53" w14:paraId="6D3B838F" w14:textId="77777777" w:rsidTr="00152D2E">
        <w:tc>
          <w:tcPr>
            <w:tcW w:w="648" w:type="dxa"/>
            <w:vAlign w:val="center"/>
          </w:tcPr>
          <w:p w14:paraId="101AA780" w14:textId="77777777" w:rsidR="00FD5604" w:rsidRPr="00F37F53" w:rsidRDefault="00FD5604" w:rsidP="00152D2E">
            <w:pPr>
              <w:jc w:val="center"/>
              <w:rPr>
                <w:color w:val="000000"/>
                <w:sz w:val="26"/>
              </w:rPr>
            </w:pPr>
            <w:r w:rsidRPr="00F37F53">
              <w:rPr>
                <w:color w:val="000000"/>
                <w:sz w:val="26"/>
              </w:rPr>
              <w:t>7</w:t>
            </w:r>
          </w:p>
        </w:tc>
        <w:tc>
          <w:tcPr>
            <w:tcW w:w="1800" w:type="dxa"/>
            <w:vAlign w:val="center"/>
          </w:tcPr>
          <w:p w14:paraId="699889AD" w14:textId="77777777" w:rsidR="00FD5604" w:rsidRPr="00F37F53" w:rsidRDefault="00FD5604" w:rsidP="00152D2E">
            <w:pPr>
              <w:jc w:val="both"/>
              <w:rPr>
                <w:color w:val="000000"/>
                <w:sz w:val="26"/>
              </w:rPr>
            </w:pPr>
            <w:r w:rsidRPr="00F37F53">
              <w:rPr>
                <w:color w:val="000000"/>
                <w:sz w:val="26"/>
              </w:rPr>
              <w:t>IS:2071</w:t>
            </w:r>
          </w:p>
        </w:tc>
        <w:tc>
          <w:tcPr>
            <w:tcW w:w="4194" w:type="dxa"/>
            <w:vAlign w:val="center"/>
          </w:tcPr>
          <w:p w14:paraId="1BE6AA2F" w14:textId="77777777" w:rsidR="00FD5604" w:rsidRPr="00F37F53" w:rsidRDefault="00FD5604" w:rsidP="00152D2E">
            <w:pPr>
              <w:jc w:val="both"/>
              <w:rPr>
                <w:color w:val="000000"/>
                <w:sz w:val="26"/>
              </w:rPr>
            </w:pPr>
            <w:r w:rsidRPr="00F37F53">
              <w:rPr>
                <w:color w:val="000000"/>
                <w:sz w:val="26"/>
              </w:rPr>
              <w:t>Methods of High Voltage Testing</w:t>
            </w:r>
          </w:p>
        </w:tc>
        <w:tc>
          <w:tcPr>
            <w:tcW w:w="2214" w:type="dxa"/>
            <w:vAlign w:val="center"/>
          </w:tcPr>
          <w:p w14:paraId="7B1B9BF8" w14:textId="77777777" w:rsidR="00FD5604" w:rsidRPr="00F37F53" w:rsidRDefault="00FD5604" w:rsidP="00152D2E">
            <w:pPr>
              <w:jc w:val="both"/>
              <w:rPr>
                <w:color w:val="000000"/>
                <w:sz w:val="26"/>
              </w:rPr>
            </w:pPr>
          </w:p>
        </w:tc>
      </w:tr>
      <w:tr w:rsidR="00FD5604" w:rsidRPr="00F37F53" w14:paraId="2A2D3A37" w14:textId="77777777" w:rsidTr="00152D2E">
        <w:tc>
          <w:tcPr>
            <w:tcW w:w="648" w:type="dxa"/>
            <w:vAlign w:val="center"/>
          </w:tcPr>
          <w:p w14:paraId="1F32F891" w14:textId="77777777" w:rsidR="00FD5604" w:rsidRPr="00F37F53" w:rsidRDefault="00FD5604" w:rsidP="00152D2E">
            <w:pPr>
              <w:jc w:val="center"/>
              <w:rPr>
                <w:color w:val="000000"/>
                <w:sz w:val="26"/>
              </w:rPr>
            </w:pPr>
            <w:r w:rsidRPr="00F37F53">
              <w:rPr>
                <w:color w:val="000000"/>
                <w:sz w:val="26"/>
              </w:rPr>
              <w:t>8</w:t>
            </w:r>
          </w:p>
        </w:tc>
        <w:tc>
          <w:tcPr>
            <w:tcW w:w="1800" w:type="dxa"/>
            <w:vAlign w:val="center"/>
          </w:tcPr>
          <w:p w14:paraId="017690A5" w14:textId="77777777" w:rsidR="00FD5604" w:rsidRPr="00F37F53" w:rsidRDefault="00FD5604" w:rsidP="00152D2E">
            <w:pPr>
              <w:jc w:val="both"/>
              <w:rPr>
                <w:color w:val="000000"/>
                <w:sz w:val="26"/>
              </w:rPr>
            </w:pPr>
            <w:r w:rsidRPr="00F37F53">
              <w:rPr>
                <w:color w:val="000000"/>
                <w:sz w:val="26"/>
              </w:rPr>
              <w:t>IS:2121</w:t>
            </w:r>
          </w:p>
        </w:tc>
        <w:tc>
          <w:tcPr>
            <w:tcW w:w="4194" w:type="dxa"/>
            <w:vAlign w:val="center"/>
          </w:tcPr>
          <w:p w14:paraId="3C97C5BC" w14:textId="77777777" w:rsidR="00FD5604" w:rsidRPr="00F37F53" w:rsidRDefault="00FD5604" w:rsidP="00152D2E">
            <w:pPr>
              <w:jc w:val="both"/>
              <w:rPr>
                <w:color w:val="000000"/>
                <w:sz w:val="26"/>
              </w:rPr>
            </w:pPr>
            <w:r w:rsidRPr="00F37F53">
              <w:rPr>
                <w:color w:val="000000"/>
                <w:sz w:val="26"/>
              </w:rPr>
              <w:t xml:space="preserve">Specification of conductor and </w:t>
            </w:r>
            <w:proofErr w:type="spellStart"/>
            <w:r w:rsidRPr="00F37F53">
              <w:rPr>
                <w:color w:val="000000"/>
                <w:sz w:val="26"/>
              </w:rPr>
              <w:t>Earthwire</w:t>
            </w:r>
            <w:proofErr w:type="spellEnd"/>
            <w:r w:rsidRPr="00F37F53">
              <w:rPr>
                <w:color w:val="000000"/>
                <w:sz w:val="26"/>
              </w:rPr>
              <w:t xml:space="preserve"> Accessories for overhead power lines</w:t>
            </w:r>
          </w:p>
        </w:tc>
        <w:tc>
          <w:tcPr>
            <w:tcW w:w="2214" w:type="dxa"/>
            <w:vAlign w:val="center"/>
          </w:tcPr>
          <w:p w14:paraId="25899531" w14:textId="77777777" w:rsidR="00FD5604" w:rsidRPr="00F37F53" w:rsidRDefault="00FD5604" w:rsidP="00152D2E">
            <w:pPr>
              <w:jc w:val="both"/>
              <w:rPr>
                <w:color w:val="000000"/>
                <w:sz w:val="26"/>
              </w:rPr>
            </w:pPr>
          </w:p>
        </w:tc>
      </w:tr>
      <w:tr w:rsidR="00FD5604" w:rsidRPr="00F37F53" w14:paraId="4F40B355" w14:textId="77777777" w:rsidTr="00152D2E">
        <w:tc>
          <w:tcPr>
            <w:tcW w:w="648" w:type="dxa"/>
            <w:vAlign w:val="center"/>
          </w:tcPr>
          <w:p w14:paraId="241F196A" w14:textId="77777777" w:rsidR="00FD5604" w:rsidRPr="00F37F53" w:rsidRDefault="00FD5604" w:rsidP="00152D2E">
            <w:pPr>
              <w:jc w:val="center"/>
              <w:rPr>
                <w:color w:val="000000"/>
                <w:sz w:val="26"/>
              </w:rPr>
            </w:pPr>
            <w:r w:rsidRPr="00F37F53">
              <w:rPr>
                <w:color w:val="000000"/>
                <w:sz w:val="26"/>
              </w:rPr>
              <w:t>9</w:t>
            </w:r>
          </w:p>
        </w:tc>
        <w:tc>
          <w:tcPr>
            <w:tcW w:w="1800" w:type="dxa"/>
            <w:vAlign w:val="center"/>
          </w:tcPr>
          <w:p w14:paraId="581EAB48" w14:textId="77777777" w:rsidR="00FD5604" w:rsidRPr="00F37F53" w:rsidRDefault="00FD5604" w:rsidP="00152D2E">
            <w:pPr>
              <w:jc w:val="both"/>
              <w:rPr>
                <w:color w:val="000000"/>
                <w:sz w:val="26"/>
              </w:rPr>
            </w:pPr>
            <w:r w:rsidRPr="00F37F53">
              <w:rPr>
                <w:color w:val="000000"/>
                <w:sz w:val="26"/>
              </w:rPr>
              <w:t>IS:2486</w:t>
            </w:r>
          </w:p>
        </w:tc>
        <w:tc>
          <w:tcPr>
            <w:tcW w:w="4194" w:type="dxa"/>
            <w:vAlign w:val="center"/>
          </w:tcPr>
          <w:p w14:paraId="2B9DD6B4" w14:textId="77777777" w:rsidR="00FD5604" w:rsidRPr="00F37F53" w:rsidRDefault="00FD5604" w:rsidP="00152D2E">
            <w:pPr>
              <w:jc w:val="both"/>
              <w:rPr>
                <w:color w:val="000000"/>
                <w:sz w:val="26"/>
              </w:rPr>
            </w:pPr>
            <w:r w:rsidRPr="00F37F53">
              <w:rPr>
                <w:color w:val="000000"/>
                <w:sz w:val="26"/>
              </w:rPr>
              <w:t>Specification for Insulator fittings for overhead Power lines with a nominal voltage Greater than 1000 V</w:t>
            </w:r>
          </w:p>
        </w:tc>
        <w:tc>
          <w:tcPr>
            <w:tcW w:w="2214" w:type="dxa"/>
            <w:vAlign w:val="center"/>
          </w:tcPr>
          <w:p w14:paraId="6142804B" w14:textId="77777777" w:rsidR="00FD5604" w:rsidRPr="00F37F53" w:rsidRDefault="00FD5604" w:rsidP="00152D2E">
            <w:pPr>
              <w:jc w:val="both"/>
              <w:rPr>
                <w:color w:val="000000"/>
                <w:sz w:val="26"/>
              </w:rPr>
            </w:pPr>
          </w:p>
        </w:tc>
      </w:tr>
      <w:tr w:rsidR="00FD5604" w:rsidRPr="00F37F53" w14:paraId="12D06B46" w14:textId="77777777" w:rsidTr="00152D2E">
        <w:tc>
          <w:tcPr>
            <w:tcW w:w="648" w:type="dxa"/>
            <w:vAlign w:val="center"/>
          </w:tcPr>
          <w:p w14:paraId="002CA7EA" w14:textId="77777777" w:rsidR="00FD5604" w:rsidRPr="00F37F53" w:rsidRDefault="00FD5604" w:rsidP="00152D2E">
            <w:pPr>
              <w:jc w:val="center"/>
              <w:rPr>
                <w:color w:val="000000"/>
                <w:sz w:val="26"/>
              </w:rPr>
            </w:pPr>
          </w:p>
        </w:tc>
        <w:tc>
          <w:tcPr>
            <w:tcW w:w="1800" w:type="dxa"/>
            <w:vAlign w:val="center"/>
          </w:tcPr>
          <w:p w14:paraId="4C325BED" w14:textId="77777777" w:rsidR="00FD5604" w:rsidRPr="00F37F53" w:rsidRDefault="00FD5604" w:rsidP="00152D2E">
            <w:pPr>
              <w:jc w:val="both"/>
              <w:rPr>
                <w:color w:val="000000"/>
                <w:sz w:val="26"/>
              </w:rPr>
            </w:pPr>
            <w:r w:rsidRPr="00F37F53">
              <w:rPr>
                <w:color w:val="000000"/>
                <w:sz w:val="26"/>
              </w:rPr>
              <w:t>Part-I</w:t>
            </w:r>
          </w:p>
        </w:tc>
        <w:tc>
          <w:tcPr>
            <w:tcW w:w="4194" w:type="dxa"/>
            <w:vAlign w:val="center"/>
          </w:tcPr>
          <w:p w14:paraId="42FD7B79" w14:textId="77777777" w:rsidR="00FD5604" w:rsidRPr="00F37F53" w:rsidRDefault="00FD5604" w:rsidP="00152D2E">
            <w:pPr>
              <w:jc w:val="both"/>
              <w:rPr>
                <w:color w:val="000000"/>
                <w:sz w:val="26"/>
              </w:rPr>
            </w:pPr>
            <w:r w:rsidRPr="00F37F53">
              <w:rPr>
                <w:color w:val="000000"/>
                <w:sz w:val="26"/>
              </w:rPr>
              <w:t>General Requirements &amp; tests</w:t>
            </w:r>
          </w:p>
        </w:tc>
        <w:tc>
          <w:tcPr>
            <w:tcW w:w="2214" w:type="dxa"/>
            <w:vAlign w:val="center"/>
          </w:tcPr>
          <w:p w14:paraId="1176BA29" w14:textId="77777777" w:rsidR="00FD5604" w:rsidRPr="00F37F53" w:rsidRDefault="00FD5604" w:rsidP="00152D2E">
            <w:pPr>
              <w:jc w:val="both"/>
              <w:rPr>
                <w:color w:val="000000"/>
                <w:sz w:val="26"/>
              </w:rPr>
            </w:pPr>
            <w:r w:rsidRPr="00F37F53">
              <w:rPr>
                <w:color w:val="000000"/>
                <w:sz w:val="26"/>
              </w:rPr>
              <w:t>BS:3288</w:t>
            </w:r>
          </w:p>
        </w:tc>
      </w:tr>
      <w:tr w:rsidR="00FD5604" w:rsidRPr="00F37F53" w14:paraId="26C955D5" w14:textId="77777777" w:rsidTr="00152D2E">
        <w:tc>
          <w:tcPr>
            <w:tcW w:w="648" w:type="dxa"/>
            <w:vAlign w:val="center"/>
          </w:tcPr>
          <w:p w14:paraId="60B00EA1" w14:textId="77777777" w:rsidR="00FD5604" w:rsidRPr="00F37F53" w:rsidRDefault="00FD5604" w:rsidP="00152D2E">
            <w:pPr>
              <w:jc w:val="center"/>
              <w:rPr>
                <w:color w:val="000000"/>
                <w:sz w:val="26"/>
              </w:rPr>
            </w:pPr>
          </w:p>
        </w:tc>
        <w:tc>
          <w:tcPr>
            <w:tcW w:w="1800" w:type="dxa"/>
            <w:vAlign w:val="center"/>
          </w:tcPr>
          <w:p w14:paraId="5D2E2B26" w14:textId="77777777" w:rsidR="00FD5604" w:rsidRPr="00F37F53" w:rsidRDefault="00FD5604" w:rsidP="00152D2E">
            <w:pPr>
              <w:jc w:val="both"/>
              <w:rPr>
                <w:color w:val="000000"/>
                <w:sz w:val="26"/>
              </w:rPr>
            </w:pPr>
            <w:r w:rsidRPr="00F37F53">
              <w:rPr>
                <w:color w:val="000000"/>
                <w:sz w:val="26"/>
              </w:rPr>
              <w:t>Part-II</w:t>
            </w:r>
          </w:p>
        </w:tc>
        <w:tc>
          <w:tcPr>
            <w:tcW w:w="4194" w:type="dxa"/>
            <w:vAlign w:val="center"/>
          </w:tcPr>
          <w:p w14:paraId="4F3A49E3" w14:textId="77777777" w:rsidR="00FD5604" w:rsidRPr="00F37F53" w:rsidRDefault="00FD5604" w:rsidP="00152D2E">
            <w:pPr>
              <w:jc w:val="both"/>
              <w:rPr>
                <w:color w:val="000000"/>
                <w:sz w:val="26"/>
              </w:rPr>
            </w:pPr>
            <w:r w:rsidRPr="00F37F53">
              <w:rPr>
                <w:color w:val="000000"/>
                <w:sz w:val="26"/>
              </w:rPr>
              <w:t>Dimensional Requirements</w:t>
            </w:r>
          </w:p>
        </w:tc>
        <w:tc>
          <w:tcPr>
            <w:tcW w:w="2214" w:type="dxa"/>
            <w:vAlign w:val="center"/>
          </w:tcPr>
          <w:p w14:paraId="0A3177B0" w14:textId="77777777" w:rsidR="00FD5604" w:rsidRPr="00F37F53" w:rsidRDefault="00FD5604" w:rsidP="00152D2E">
            <w:pPr>
              <w:jc w:val="both"/>
              <w:rPr>
                <w:color w:val="000000"/>
                <w:sz w:val="26"/>
              </w:rPr>
            </w:pPr>
            <w:r w:rsidRPr="00F37F53">
              <w:rPr>
                <w:color w:val="000000"/>
                <w:sz w:val="26"/>
              </w:rPr>
              <w:t>IEC:120</w:t>
            </w:r>
          </w:p>
        </w:tc>
      </w:tr>
      <w:tr w:rsidR="00FD5604" w:rsidRPr="00F37F53" w14:paraId="50E744E0" w14:textId="77777777" w:rsidTr="00152D2E">
        <w:tc>
          <w:tcPr>
            <w:tcW w:w="648" w:type="dxa"/>
            <w:vAlign w:val="center"/>
          </w:tcPr>
          <w:p w14:paraId="14EE9D61" w14:textId="77777777" w:rsidR="00FD5604" w:rsidRPr="00F37F53" w:rsidRDefault="00FD5604" w:rsidP="00152D2E">
            <w:pPr>
              <w:jc w:val="center"/>
              <w:rPr>
                <w:color w:val="000000"/>
                <w:sz w:val="26"/>
              </w:rPr>
            </w:pPr>
          </w:p>
        </w:tc>
        <w:tc>
          <w:tcPr>
            <w:tcW w:w="1800" w:type="dxa"/>
            <w:vAlign w:val="center"/>
          </w:tcPr>
          <w:p w14:paraId="21185347" w14:textId="77777777" w:rsidR="00FD5604" w:rsidRPr="00F37F53" w:rsidRDefault="00FD5604" w:rsidP="00152D2E">
            <w:pPr>
              <w:jc w:val="both"/>
              <w:rPr>
                <w:color w:val="000000"/>
                <w:sz w:val="26"/>
              </w:rPr>
            </w:pPr>
            <w:r w:rsidRPr="00F37F53">
              <w:rPr>
                <w:color w:val="000000"/>
                <w:sz w:val="26"/>
              </w:rPr>
              <w:t>Part-III</w:t>
            </w:r>
          </w:p>
        </w:tc>
        <w:tc>
          <w:tcPr>
            <w:tcW w:w="4194" w:type="dxa"/>
            <w:vAlign w:val="center"/>
          </w:tcPr>
          <w:p w14:paraId="3D3F97BF" w14:textId="77777777" w:rsidR="00FD5604" w:rsidRPr="00F37F53" w:rsidRDefault="00FD5604" w:rsidP="00152D2E">
            <w:pPr>
              <w:jc w:val="both"/>
              <w:rPr>
                <w:color w:val="000000"/>
                <w:sz w:val="26"/>
              </w:rPr>
            </w:pPr>
            <w:r w:rsidRPr="00F37F53">
              <w:rPr>
                <w:color w:val="000000"/>
                <w:sz w:val="26"/>
              </w:rPr>
              <w:t>Locking Devices</w:t>
            </w:r>
          </w:p>
        </w:tc>
        <w:tc>
          <w:tcPr>
            <w:tcW w:w="2214" w:type="dxa"/>
            <w:vAlign w:val="center"/>
          </w:tcPr>
          <w:p w14:paraId="4BAD42C4" w14:textId="77777777" w:rsidR="00FD5604" w:rsidRPr="00F37F53" w:rsidRDefault="00FD5604" w:rsidP="00152D2E">
            <w:pPr>
              <w:jc w:val="both"/>
              <w:rPr>
                <w:color w:val="000000"/>
                <w:sz w:val="26"/>
              </w:rPr>
            </w:pPr>
            <w:r w:rsidRPr="00F37F53">
              <w:rPr>
                <w:color w:val="000000"/>
                <w:sz w:val="26"/>
              </w:rPr>
              <w:t>IEC:372</w:t>
            </w:r>
          </w:p>
        </w:tc>
      </w:tr>
      <w:tr w:rsidR="00FD5604" w:rsidRPr="00F37F53" w14:paraId="586E7DEC" w14:textId="77777777" w:rsidTr="00152D2E">
        <w:tc>
          <w:tcPr>
            <w:tcW w:w="648" w:type="dxa"/>
            <w:vAlign w:val="center"/>
          </w:tcPr>
          <w:p w14:paraId="534A1FE3" w14:textId="77777777" w:rsidR="00FD5604" w:rsidRPr="00F37F53" w:rsidRDefault="00FD5604" w:rsidP="00152D2E">
            <w:pPr>
              <w:jc w:val="center"/>
              <w:rPr>
                <w:color w:val="000000"/>
                <w:sz w:val="26"/>
              </w:rPr>
            </w:pPr>
            <w:r w:rsidRPr="00F37F53">
              <w:rPr>
                <w:color w:val="000000"/>
                <w:sz w:val="26"/>
              </w:rPr>
              <w:t>10</w:t>
            </w:r>
          </w:p>
        </w:tc>
        <w:tc>
          <w:tcPr>
            <w:tcW w:w="1800" w:type="dxa"/>
            <w:vAlign w:val="center"/>
          </w:tcPr>
          <w:p w14:paraId="5DB6317D" w14:textId="77777777" w:rsidR="00FD5604" w:rsidRPr="00F37F53" w:rsidRDefault="00FD5604" w:rsidP="00152D2E">
            <w:pPr>
              <w:jc w:val="both"/>
              <w:rPr>
                <w:color w:val="000000"/>
                <w:sz w:val="26"/>
              </w:rPr>
            </w:pPr>
            <w:r w:rsidRPr="00F37F53">
              <w:rPr>
                <w:color w:val="000000"/>
                <w:sz w:val="26"/>
              </w:rPr>
              <w:t>IS:2629</w:t>
            </w:r>
          </w:p>
        </w:tc>
        <w:tc>
          <w:tcPr>
            <w:tcW w:w="4194" w:type="dxa"/>
            <w:vAlign w:val="center"/>
          </w:tcPr>
          <w:p w14:paraId="31956313" w14:textId="77777777" w:rsidR="00FD5604" w:rsidRPr="00F37F53" w:rsidRDefault="00FD5604" w:rsidP="00152D2E">
            <w:pPr>
              <w:jc w:val="both"/>
              <w:rPr>
                <w:color w:val="000000"/>
                <w:sz w:val="26"/>
              </w:rPr>
            </w:pPr>
            <w:r w:rsidRPr="00F37F53">
              <w:rPr>
                <w:color w:val="000000"/>
                <w:sz w:val="26"/>
              </w:rPr>
              <w:t xml:space="preserve">Recommended practice for Hot Dip </w:t>
            </w:r>
            <w:proofErr w:type="spellStart"/>
            <w:r w:rsidRPr="00F37F53">
              <w:rPr>
                <w:color w:val="000000"/>
                <w:sz w:val="26"/>
              </w:rPr>
              <w:t>Galvanisation</w:t>
            </w:r>
            <w:proofErr w:type="spellEnd"/>
            <w:r w:rsidRPr="00F37F53">
              <w:rPr>
                <w:color w:val="000000"/>
                <w:sz w:val="26"/>
              </w:rPr>
              <w:t xml:space="preserve"> for Iron and Steel</w:t>
            </w:r>
          </w:p>
        </w:tc>
        <w:tc>
          <w:tcPr>
            <w:tcW w:w="2214" w:type="dxa"/>
            <w:vAlign w:val="center"/>
          </w:tcPr>
          <w:p w14:paraId="4B06A180" w14:textId="77777777" w:rsidR="00FD5604" w:rsidRPr="00F37F53" w:rsidRDefault="00FD5604" w:rsidP="00152D2E">
            <w:pPr>
              <w:jc w:val="both"/>
              <w:rPr>
                <w:color w:val="000000"/>
                <w:sz w:val="26"/>
              </w:rPr>
            </w:pPr>
          </w:p>
        </w:tc>
      </w:tr>
      <w:tr w:rsidR="00FD5604" w:rsidRPr="00F37F53" w14:paraId="1E2F6AD0" w14:textId="77777777" w:rsidTr="00152D2E">
        <w:tc>
          <w:tcPr>
            <w:tcW w:w="648" w:type="dxa"/>
            <w:vAlign w:val="center"/>
          </w:tcPr>
          <w:p w14:paraId="21E19915" w14:textId="77777777" w:rsidR="00FD5604" w:rsidRPr="00F37F53" w:rsidRDefault="00FD5604" w:rsidP="00152D2E">
            <w:pPr>
              <w:jc w:val="center"/>
              <w:rPr>
                <w:color w:val="000000"/>
                <w:sz w:val="26"/>
              </w:rPr>
            </w:pPr>
            <w:r w:rsidRPr="00F37F53">
              <w:rPr>
                <w:color w:val="000000"/>
                <w:sz w:val="26"/>
              </w:rPr>
              <w:t>11</w:t>
            </w:r>
          </w:p>
        </w:tc>
        <w:tc>
          <w:tcPr>
            <w:tcW w:w="1800" w:type="dxa"/>
            <w:vAlign w:val="center"/>
          </w:tcPr>
          <w:p w14:paraId="66BA8601" w14:textId="77777777" w:rsidR="00FD5604" w:rsidRPr="00F37F53" w:rsidRDefault="00FD5604" w:rsidP="00152D2E">
            <w:pPr>
              <w:jc w:val="both"/>
              <w:rPr>
                <w:color w:val="000000"/>
                <w:sz w:val="26"/>
              </w:rPr>
            </w:pPr>
            <w:r w:rsidRPr="00F37F53">
              <w:rPr>
                <w:color w:val="000000"/>
                <w:sz w:val="26"/>
              </w:rPr>
              <w:t>IS:2633</w:t>
            </w:r>
          </w:p>
        </w:tc>
        <w:tc>
          <w:tcPr>
            <w:tcW w:w="4194" w:type="dxa"/>
            <w:vAlign w:val="center"/>
          </w:tcPr>
          <w:p w14:paraId="1CB3CA3A" w14:textId="77777777" w:rsidR="00FD5604" w:rsidRPr="00F37F53" w:rsidRDefault="00FD5604" w:rsidP="00152D2E">
            <w:pPr>
              <w:jc w:val="both"/>
              <w:rPr>
                <w:color w:val="000000"/>
                <w:sz w:val="26"/>
              </w:rPr>
            </w:pPr>
            <w:r w:rsidRPr="00F37F53">
              <w:rPr>
                <w:color w:val="000000"/>
                <w:sz w:val="26"/>
              </w:rPr>
              <w:t>Testing for Uniformity of coating of zinc coated articles</w:t>
            </w:r>
          </w:p>
        </w:tc>
        <w:tc>
          <w:tcPr>
            <w:tcW w:w="2214" w:type="dxa"/>
            <w:vAlign w:val="center"/>
          </w:tcPr>
          <w:p w14:paraId="3861E232" w14:textId="77777777" w:rsidR="00FD5604" w:rsidRPr="00F37F53" w:rsidRDefault="00FD5604" w:rsidP="00152D2E">
            <w:pPr>
              <w:jc w:val="both"/>
              <w:rPr>
                <w:color w:val="000000"/>
                <w:sz w:val="26"/>
              </w:rPr>
            </w:pPr>
          </w:p>
        </w:tc>
      </w:tr>
      <w:tr w:rsidR="00FD5604" w:rsidRPr="00F37F53" w14:paraId="3E5624EA" w14:textId="77777777" w:rsidTr="00152D2E">
        <w:tc>
          <w:tcPr>
            <w:tcW w:w="648" w:type="dxa"/>
            <w:vAlign w:val="center"/>
          </w:tcPr>
          <w:p w14:paraId="1C216E74" w14:textId="77777777" w:rsidR="00FD5604" w:rsidRPr="00F37F53" w:rsidRDefault="00FD5604" w:rsidP="00152D2E">
            <w:pPr>
              <w:jc w:val="center"/>
              <w:rPr>
                <w:color w:val="000000"/>
                <w:sz w:val="26"/>
              </w:rPr>
            </w:pPr>
            <w:r w:rsidRPr="00F37F53">
              <w:rPr>
                <w:color w:val="000000"/>
                <w:sz w:val="26"/>
              </w:rPr>
              <w:t>12</w:t>
            </w:r>
          </w:p>
        </w:tc>
        <w:tc>
          <w:tcPr>
            <w:tcW w:w="1800" w:type="dxa"/>
            <w:vAlign w:val="center"/>
          </w:tcPr>
          <w:p w14:paraId="49971728" w14:textId="77777777" w:rsidR="00FD5604" w:rsidRPr="00F37F53" w:rsidRDefault="00FD5604" w:rsidP="00152D2E">
            <w:pPr>
              <w:jc w:val="both"/>
              <w:rPr>
                <w:color w:val="000000"/>
                <w:sz w:val="26"/>
              </w:rPr>
            </w:pPr>
            <w:r w:rsidRPr="00F37F53">
              <w:rPr>
                <w:color w:val="000000"/>
                <w:sz w:val="26"/>
              </w:rPr>
              <w:t>IS:3138</w:t>
            </w:r>
          </w:p>
        </w:tc>
        <w:tc>
          <w:tcPr>
            <w:tcW w:w="4194" w:type="dxa"/>
            <w:vAlign w:val="center"/>
          </w:tcPr>
          <w:p w14:paraId="44602A27" w14:textId="77777777" w:rsidR="00FD5604" w:rsidRPr="00F37F53" w:rsidRDefault="00FD5604" w:rsidP="00152D2E">
            <w:pPr>
              <w:jc w:val="both"/>
              <w:rPr>
                <w:color w:val="000000"/>
                <w:sz w:val="26"/>
              </w:rPr>
            </w:pPr>
            <w:r w:rsidRPr="00F37F53">
              <w:rPr>
                <w:color w:val="000000"/>
                <w:sz w:val="26"/>
              </w:rPr>
              <w:t>Hexagonal Bolts and Nuts</w:t>
            </w:r>
          </w:p>
        </w:tc>
        <w:tc>
          <w:tcPr>
            <w:tcW w:w="2214" w:type="dxa"/>
            <w:vAlign w:val="center"/>
          </w:tcPr>
          <w:p w14:paraId="383E0517" w14:textId="77777777" w:rsidR="00FD5604" w:rsidRPr="00F37F53" w:rsidRDefault="00FD5604" w:rsidP="00152D2E">
            <w:pPr>
              <w:jc w:val="both"/>
              <w:rPr>
                <w:color w:val="000000"/>
                <w:sz w:val="26"/>
              </w:rPr>
            </w:pPr>
            <w:r w:rsidRPr="00F37F53">
              <w:rPr>
                <w:color w:val="000000"/>
                <w:sz w:val="26"/>
              </w:rPr>
              <w:t>ISO/R 947 and ISO/R 272</w:t>
            </w:r>
          </w:p>
        </w:tc>
      </w:tr>
      <w:tr w:rsidR="00FD5604" w:rsidRPr="00F37F53" w14:paraId="7BA97F86" w14:textId="77777777" w:rsidTr="00152D2E">
        <w:tc>
          <w:tcPr>
            <w:tcW w:w="648" w:type="dxa"/>
            <w:vAlign w:val="center"/>
          </w:tcPr>
          <w:p w14:paraId="09D2EB85" w14:textId="77777777" w:rsidR="00FD5604" w:rsidRPr="00F37F53" w:rsidRDefault="00FD5604" w:rsidP="00152D2E">
            <w:pPr>
              <w:jc w:val="center"/>
              <w:rPr>
                <w:color w:val="000000"/>
                <w:sz w:val="26"/>
              </w:rPr>
            </w:pPr>
            <w:r w:rsidRPr="00F37F53">
              <w:rPr>
                <w:color w:val="000000"/>
                <w:sz w:val="26"/>
              </w:rPr>
              <w:t>13</w:t>
            </w:r>
          </w:p>
        </w:tc>
        <w:tc>
          <w:tcPr>
            <w:tcW w:w="1800" w:type="dxa"/>
            <w:vAlign w:val="center"/>
          </w:tcPr>
          <w:p w14:paraId="7BA1FDDE" w14:textId="77777777" w:rsidR="00FD5604" w:rsidRPr="00F37F53" w:rsidRDefault="00FD5604" w:rsidP="00152D2E">
            <w:pPr>
              <w:jc w:val="both"/>
              <w:rPr>
                <w:color w:val="000000"/>
                <w:sz w:val="26"/>
              </w:rPr>
            </w:pPr>
            <w:r w:rsidRPr="00F37F53">
              <w:rPr>
                <w:color w:val="000000"/>
                <w:sz w:val="26"/>
              </w:rPr>
              <w:t>IS:3188</w:t>
            </w:r>
          </w:p>
        </w:tc>
        <w:tc>
          <w:tcPr>
            <w:tcW w:w="4194" w:type="dxa"/>
            <w:vAlign w:val="center"/>
          </w:tcPr>
          <w:p w14:paraId="10952277" w14:textId="77777777" w:rsidR="00FD5604" w:rsidRPr="00F37F53" w:rsidRDefault="00FD5604" w:rsidP="00152D2E">
            <w:pPr>
              <w:jc w:val="both"/>
              <w:rPr>
                <w:color w:val="000000"/>
                <w:sz w:val="26"/>
              </w:rPr>
            </w:pPr>
            <w:r w:rsidRPr="00F37F53">
              <w:rPr>
                <w:color w:val="000000"/>
                <w:sz w:val="26"/>
              </w:rPr>
              <w:t>Dimensions for Disc Insulators</w:t>
            </w:r>
          </w:p>
        </w:tc>
        <w:tc>
          <w:tcPr>
            <w:tcW w:w="2214" w:type="dxa"/>
            <w:vAlign w:val="center"/>
          </w:tcPr>
          <w:p w14:paraId="4457E99A" w14:textId="77777777" w:rsidR="00FD5604" w:rsidRPr="00F37F53" w:rsidRDefault="00FD5604" w:rsidP="00152D2E">
            <w:pPr>
              <w:jc w:val="both"/>
              <w:rPr>
                <w:color w:val="000000"/>
                <w:sz w:val="26"/>
              </w:rPr>
            </w:pPr>
            <w:r w:rsidRPr="00F37F53">
              <w:rPr>
                <w:color w:val="000000"/>
                <w:sz w:val="26"/>
              </w:rPr>
              <w:t>IEC:305</w:t>
            </w:r>
          </w:p>
        </w:tc>
      </w:tr>
      <w:tr w:rsidR="00FD5604" w:rsidRPr="00F37F53" w14:paraId="6BDE9D8C" w14:textId="77777777" w:rsidTr="00152D2E">
        <w:tc>
          <w:tcPr>
            <w:tcW w:w="648" w:type="dxa"/>
            <w:vAlign w:val="center"/>
          </w:tcPr>
          <w:p w14:paraId="308E3BEE" w14:textId="77777777" w:rsidR="00FD5604" w:rsidRPr="00F37F53" w:rsidRDefault="00FD5604" w:rsidP="00152D2E">
            <w:pPr>
              <w:jc w:val="center"/>
              <w:rPr>
                <w:color w:val="000000"/>
                <w:sz w:val="26"/>
              </w:rPr>
            </w:pPr>
            <w:r w:rsidRPr="00F37F53">
              <w:rPr>
                <w:color w:val="000000"/>
                <w:sz w:val="26"/>
              </w:rPr>
              <w:t>14</w:t>
            </w:r>
          </w:p>
        </w:tc>
        <w:tc>
          <w:tcPr>
            <w:tcW w:w="1800" w:type="dxa"/>
            <w:vAlign w:val="center"/>
          </w:tcPr>
          <w:p w14:paraId="5B9DE3DD" w14:textId="77777777" w:rsidR="00FD5604" w:rsidRPr="00F37F53" w:rsidRDefault="00FD5604" w:rsidP="00152D2E">
            <w:pPr>
              <w:jc w:val="both"/>
              <w:rPr>
                <w:color w:val="000000"/>
                <w:sz w:val="26"/>
              </w:rPr>
            </w:pPr>
            <w:r w:rsidRPr="00F37F53">
              <w:rPr>
                <w:color w:val="000000"/>
                <w:sz w:val="26"/>
              </w:rPr>
              <w:t>IS:4172</w:t>
            </w:r>
          </w:p>
        </w:tc>
        <w:tc>
          <w:tcPr>
            <w:tcW w:w="4194" w:type="dxa"/>
            <w:vAlign w:val="center"/>
          </w:tcPr>
          <w:p w14:paraId="533B7D49" w14:textId="77777777" w:rsidR="00FD5604" w:rsidRPr="00F37F53" w:rsidRDefault="00FD5604" w:rsidP="00152D2E">
            <w:pPr>
              <w:jc w:val="both"/>
              <w:rPr>
                <w:color w:val="000000"/>
                <w:sz w:val="26"/>
              </w:rPr>
            </w:pPr>
            <w:r w:rsidRPr="00F37F53">
              <w:rPr>
                <w:color w:val="000000"/>
                <w:sz w:val="26"/>
              </w:rPr>
              <w:t>Dimensions for heads of bolts and screws</w:t>
            </w:r>
          </w:p>
          <w:p w14:paraId="2C4237DB" w14:textId="77777777" w:rsidR="00FD5604" w:rsidRPr="00F37F53" w:rsidRDefault="00FD5604" w:rsidP="00152D2E">
            <w:pPr>
              <w:jc w:val="both"/>
              <w:rPr>
                <w:color w:val="000000"/>
                <w:sz w:val="26"/>
              </w:rPr>
            </w:pPr>
          </w:p>
        </w:tc>
        <w:tc>
          <w:tcPr>
            <w:tcW w:w="2214" w:type="dxa"/>
            <w:vAlign w:val="center"/>
          </w:tcPr>
          <w:p w14:paraId="03659A57" w14:textId="77777777" w:rsidR="00FD5604" w:rsidRPr="00F37F53" w:rsidRDefault="00FD5604" w:rsidP="00152D2E">
            <w:pPr>
              <w:jc w:val="both"/>
              <w:rPr>
                <w:color w:val="000000"/>
                <w:sz w:val="26"/>
              </w:rPr>
            </w:pPr>
          </w:p>
        </w:tc>
      </w:tr>
      <w:tr w:rsidR="00FD5604" w:rsidRPr="00F37F53" w14:paraId="6AE44F56" w14:textId="77777777" w:rsidTr="00152D2E">
        <w:tc>
          <w:tcPr>
            <w:tcW w:w="648" w:type="dxa"/>
            <w:vAlign w:val="center"/>
          </w:tcPr>
          <w:p w14:paraId="564EE890" w14:textId="77777777" w:rsidR="00FD5604" w:rsidRPr="00F37F53" w:rsidRDefault="00FD5604" w:rsidP="00152D2E">
            <w:pPr>
              <w:jc w:val="center"/>
              <w:rPr>
                <w:color w:val="000000"/>
                <w:sz w:val="26"/>
              </w:rPr>
            </w:pPr>
            <w:r w:rsidRPr="00F37F53">
              <w:rPr>
                <w:color w:val="000000"/>
                <w:sz w:val="26"/>
              </w:rPr>
              <w:t>15</w:t>
            </w:r>
          </w:p>
        </w:tc>
        <w:tc>
          <w:tcPr>
            <w:tcW w:w="1800" w:type="dxa"/>
            <w:vAlign w:val="center"/>
          </w:tcPr>
          <w:p w14:paraId="2C3CBAF3" w14:textId="77777777" w:rsidR="00FD5604" w:rsidRPr="00F37F53" w:rsidRDefault="00FD5604" w:rsidP="00152D2E">
            <w:pPr>
              <w:jc w:val="both"/>
              <w:rPr>
                <w:color w:val="000000"/>
                <w:sz w:val="26"/>
              </w:rPr>
            </w:pPr>
            <w:r w:rsidRPr="00F37F53">
              <w:rPr>
                <w:color w:val="000000"/>
                <w:sz w:val="26"/>
              </w:rPr>
              <w:t>IS:4206</w:t>
            </w:r>
          </w:p>
        </w:tc>
        <w:tc>
          <w:tcPr>
            <w:tcW w:w="4194" w:type="dxa"/>
            <w:vAlign w:val="center"/>
          </w:tcPr>
          <w:p w14:paraId="30DCBF90" w14:textId="77777777" w:rsidR="00FD5604" w:rsidRPr="00F37F53" w:rsidRDefault="00FD5604" w:rsidP="00152D2E">
            <w:pPr>
              <w:jc w:val="both"/>
              <w:rPr>
                <w:color w:val="000000"/>
                <w:sz w:val="26"/>
              </w:rPr>
            </w:pPr>
            <w:r w:rsidRPr="00F37F53">
              <w:rPr>
                <w:color w:val="000000"/>
                <w:sz w:val="26"/>
              </w:rPr>
              <w:t xml:space="preserve">Dimensions for nominal lengths and </w:t>
            </w:r>
            <w:r w:rsidRPr="00F37F53">
              <w:rPr>
                <w:color w:val="000000"/>
                <w:sz w:val="26"/>
              </w:rPr>
              <w:lastRenderedPageBreak/>
              <w:t xml:space="preserve">thread length for screws and studs (with amendment </w:t>
            </w:r>
            <w:proofErr w:type="spellStart"/>
            <w:r w:rsidRPr="00F37F53">
              <w:rPr>
                <w:color w:val="000000"/>
                <w:sz w:val="26"/>
              </w:rPr>
              <w:t>No.I</w:t>
            </w:r>
            <w:proofErr w:type="spellEnd"/>
            <w:r w:rsidRPr="00F37F53">
              <w:rPr>
                <w:color w:val="000000"/>
                <w:sz w:val="26"/>
              </w:rPr>
              <w:t>)</w:t>
            </w:r>
          </w:p>
        </w:tc>
        <w:tc>
          <w:tcPr>
            <w:tcW w:w="2214" w:type="dxa"/>
            <w:vAlign w:val="center"/>
          </w:tcPr>
          <w:p w14:paraId="1FADD580" w14:textId="77777777" w:rsidR="00FD5604" w:rsidRPr="00F37F53" w:rsidRDefault="00FD5604" w:rsidP="00152D2E">
            <w:pPr>
              <w:jc w:val="both"/>
              <w:rPr>
                <w:color w:val="000000"/>
                <w:sz w:val="26"/>
              </w:rPr>
            </w:pPr>
          </w:p>
        </w:tc>
      </w:tr>
      <w:tr w:rsidR="00FD5604" w:rsidRPr="00F37F53" w14:paraId="7DFAB098" w14:textId="77777777" w:rsidTr="00152D2E">
        <w:tc>
          <w:tcPr>
            <w:tcW w:w="648" w:type="dxa"/>
            <w:vAlign w:val="center"/>
          </w:tcPr>
          <w:p w14:paraId="53C48D27" w14:textId="77777777" w:rsidR="00FD5604" w:rsidRPr="00F37F53" w:rsidRDefault="00FD5604" w:rsidP="00152D2E">
            <w:pPr>
              <w:jc w:val="center"/>
              <w:rPr>
                <w:color w:val="000000"/>
                <w:sz w:val="26"/>
              </w:rPr>
            </w:pPr>
            <w:r w:rsidRPr="00F37F53">
              <w:rPr>
                <w:color w:val="000000"/>
                <w:sz w:val="26"/>
              </w:rPr>
              <w:t>16</w:t>
            </w:r>
          </w:p>
        </w:tc>
        <w:tc>
          <w:tcPr>
            <w:tcW w:w="1800" w:type="dxa"/>
            <w:vAlign w:val="center"/>
          </w:tcPr>
          <w:p w14:paraId="3667F533" w14:textId="77777777" w:rsidR="00FD5604" w:rsidRPr="00F37F53" w:rsidRDefault="00FD5604" w:rsidP="00152D2E">
            <w:pPr>
              <w:jc w:val="both"/>
              <w:rPr>
                <w:color w:val="000000"/>
                <w:sz w:val="26"/>
              </w:rPr>
            </w:pPr>
            <w:r w:rsidRPr="00F37F53">
              <w:rPr>
                <w:color w:val="000000"/>
                <w:sz w:val="26"/>
              </w:rPr>
              <w:t>IS:4218</w:t>
            </w:r>
          </w:p>
        </w:tc>
        <w:tc>
          <w:tcPr>
            <w:tcW w:w="4194" w:type="dxa"/>
            <w:vAlign w:val="center"/>
          </w:tcPr>
          <w:p w14:paraId="4D366BCF" w14:textId="77777777" w:rsidR="00FD5604" w:rsidRPr="00F37F53" w:rsidRDefault="00FD5604" w:rsidP="00152D2E">
            <w:pPr>
              <w:jc w:val="both"/>
              <w:rPr>
                <w:color w:val="000000"/>
                <w:sz w:val="26"/>
              </w:rPr>
            </w:pPr>
            <w:r w:rsidRPr="00F37F53">
              <w:rPr>
                <w:color w:val="000000"/>
                <w:sz w:val="26"/>
              </w:rPr>
              <w:t>Metric Screw Threads</w:t>
            </w:r>
          </w:p>
        </w:tc>
        <w:tc>
          <w:tcPr>
            <w:tcW w:w="2214" w:type="dxa"/>
            <w:vAlign w:val="center"/>
          </w:tcPr>
          <w:p w14:paraId="3BD2CC93" w14:textId="77777777" w:rsidR="00FD5604" w:rsidRPr="00F37F53" w:rsidRDefault="00FD5604" w:rsidP="00152D2E">
            <w:pPr>
              <w:jc w:val="both"/>
              <w:rPr>
                <w:color w:val="000000"/>
                <w:sz w:val="26"/>
              </w:rPr>
            </w:pPr>
            <w:r w:rsidRPr="00F37F53">
              <w:rPr>
                <w:color w:val="000000"/>
                <w:sz w:val="26"/>
              </w:rPr>
              <w:t>ISO/R-68-1969</w:t>
            </w:r>
          </w:p>
          <w:p w14:paraId="20FEFE38" w14:textId="77777777" w:rsidR="00FD5604" w:rsidRPr="00F37F53" w:rsidRDefault="00FD5604" w:rsidP="00152D2E">
            <w:pPr>
              <w:jc w:val="both"/>
              <w:rPr>
                <w:color w:val="000000"/>
                <w:sz w:val="26"/>
              </w:rPr>
            </w:pPr>
            <w:r w:rsidRPr="00F37F53">
              <w:rPr>
                <w:color w:val="000000"/>
                <w:sz w:val="26"/>
              </w:rPr>
              <w:t xml:space="preserve">R-26-1963, </w:t>
            </w:r>
          </w:p>
          <w:p w14:paraId="716B6383" w14:textId="77777777" w:rsidR="00FD5604" w:rsidRPr="00F37F53" w:rsidRDefault="00FD5604" w:rsidP="00152D2E">
            <w:pPr>
              <w:jc w:val="both"/>
              <w:rPr>
                <w:color w:val="000000"/>
                <w:sz w:val="26"/>
              </w:rPr>
            </w:pPr>
            <w:r w:rsidRPr="00F37F53">
              <w:rPr>
                <w:color w:val="000000"/>
                <w:sz w:val="26"/>
              </w:rPr>
              <w:t>R-262-1969 &amp;</w:t>
            </w:r>
          </w:p>
          <w:p w14:paraId="3FD58922" w14:textId="77777777" w:rsidR="00FD5604" w:rsidRPr="00F37F53" w:rsidRDefault="00FD5604" w:rsidP="00152D2E">
            <w:pPr>
              <w:jc w:val="both"/>
              <w:rPr>
                <w:color w:val="000000"/>
                <w:sz w:val="26"/>
              </w:rPr>
            </w:pPr>
            <w:r w:rsidRPr="00F37F53">
              <w:rPr>
                <w:color w:val="000000"/>
                <w:sz w:val="26"/>
              </w:rPr>
              <w:t xml:space="preserve">R-965-1969     </w:t>
            </w:r>
          </w:p>
        </w:tc>
      </w:tr>
      <w:tr w:rsidR="00FD5604" w:rsidRPr="00F37F53" w14:paraId="34BF2A02" w14:textId="77777777" w:rsidTr="00152D2E">
        <w:tc>
          <w:tcPr>
            <w:tcW w:w="648" w:type="dxa"/>
            <w:vAlign w:val="center"/>
          </w:tcPr>
          <w:p w14:paraId="1555AFDB" w14:textId="77777777" w:rsidR="00FD5604" w:rsidRPr="00F37F53" w:rsidRDefault="00FD5604" w:rsidP="00152D2E">
            <w:pPr>
              <w:jc w:val="center"/>
              <w:rPr>
                <w:color w:val="000000"/>
                <w:sz w:val="26"/>
              </w:rPr>
            </w:pPr>
            <w:r w:rsidRPr="00F37F53">
              <w:rPr>
                <w:color w:val="000000"/>
                <w:sz w:val="26"/>
              </w:rPr>
              <w:t>17</w:t>
            </w:r>
          </w:p>
        </w:tc>
        <w:tc>
          <w:tcPr>
            <w:tcW w:w="1800" w:type="dxa"/>
            <w:vAlign w:val="center"/>
          </w:tcPr>
          <w:p w14:paraId="1348291F" w14:textId="77777777" w:rsidR="00FD5604" w:rsidRPr="00F37F53" w:rsidRDefault="00FD5604" w:rsidP="00152D2E">
            <w:pPr>
              <w:jc w:val="both"/>
              <w:rPr>
                <w:color w:val="000000"/>
                <w:sz w:val="26"/>
              </w:rPr>
            </w:pPr>
            <w:r w:rsidRPr="00F37F53">
              <w:rPr>
                <w:color w:val="000000"/>
                <w:sz w:val="26"/>
              </w:rPr>
              <w:t>IS:6603</w:t>
            </w:r>
          </w:p>
        </w:tc>
        <w:tc>
          <w:tcPr>
            <w:tcW w:w="4194" w:type="dxa"/>
            <w:vAlign w:val="center"/>
          </w:tcPr>
          <w:p w14:paraId="525E4574" w14:textId="77777777" w:rsidR="00FD5604" w:rsidRPr="00F37F53" w:rsidRDefault="00FD5604" w:rsidP="00152D2E">
            <w:pPr>
              <w:jc w:val="both"/>
              <w:rPr>
                <w:color w:val="000000"/>
                <w:sz w:val="26"/>
              </w:rPr>
            </w:pPr>
            <w:r w:rsidRPr="00F37F53">
              <w:rPr>
                <w:color w:val="000000"/>
                <w:sz w:val="26"/>
              </w:rPr>
              <w:t>Stainless steel bars and flats</w:t>
            </w:r>
          </w:p>
        </w:tc>
        <w:tc>
          <w:tcPr>
            <w:tcW w:w="2214" w:type="dxa"/>
            <w:vAlign w:val="center"/>
          </w:tcPr>
          <w:p w14:paraId="059B6004" w14:textId="77777777" w:rsidR="00FD5604" w:rsidRPr="00F37F53" w:rsidRDefault="00FD5604" w:rsidP="00152D2E">
            <w:pPr>
              <w:jc w:val="both"/>
              <w:rPr>
                <w:color w:val="000000"/>
                <w:sz w:val="26"/>
              </w:rPr>
            </w:pPr>
          </w:p>
        </w:tc>
      </w:tr>
      <w:tr w:rsidR="00FD5604" w:rsidRPr="00F37F53" w14:paraId="078723FE" w14:textId="77777777" w:rsidTr="00152D2E">
        <w:tc>
          <w:tcPr>
            <w:tcW w:w="648" w:type="dxa"/>
            <w:vAlign w:val="center"/>
          </w:tcPr>
          <w:p w14:paraId="24BB5D2E" w14:textId="77777777" w:rsidR="00FD5604" w:rsidRPr="00F37F53" w:rsidRDefault="00FD5604" w:rsidP="00152D2E">
            <w:pPr>
              <w:jc w:val="center"/>
              <w:rPr>
                <w:color w:val="000000"/>
                <w:sz w:val="26"/>
              </w:rPr>
            </w:pPr>
            <w:r w:rsidRPr="00F37F53">
              <w:rPr>
                <w:color w:val="000000"/>
                <w:sz w:val="26"/>
              </w:rPr>
              <w:t>18</w:t>
            </w:r>
          </w:p>
        </w:tc>
        <w:tc>
          <w:tcPr>
            <w:tcW w:w="1800" w:type="dxa"/>
            <w:vAlign w:val="center"/>
          </w:tcPr>
          <w:p w14:paraId="42F26801" w14:textId="77777777" w:rsidR="00FD5604" w:rsidRPr="00F37F53" w:rsidRDefault="00FD5604" w:rsidP="00152D2E">
            <w:pPr>
              <w:jc w:val="both"/>
              <w:rPr>
                <w:color w:val="000000"/>
                <w:sz w:val="26"/>
              </w:rPr>
            </w:pPr>
            <w:r w:rsidRPr="00F37F53">
              <w:rPr>
                <w:color w:val="000000"/>
                <w:sz w:val="26"/>
              </w:rPr>
              <w:t>IS:6639</w:t>
            </w:r>
          </w:p>
        </w:tc>
        <w:tc>
          <w:tcPr>
            <w:tcW w:w="4194" w:type="dxa"/>
            <w:vAlign w:val="center"/>
          </w:tcPr>
          <w:p w14:paraId="688CD457" w14:textId="77777777" w:rsidR="00FD5604" w:rsidRPr="00F37F53" w:rsidRDefault="00FD5604" w:rsidP="00152D2E">
            <w:pPr>
              <w:jc w:val="both"/>
              <w:rPr>
                <w:color w:val="000000"/>
                <w:sz w:val="26"/>
              </w:rPr>
            </w:pPr>
            <w:r w:rsidRPr="00F37F53">
              <w:rPr>
                <w:color w:val="000000"/>
                <w:sz w:val="26"/>
              </w:rPr>
              <w:t>Hexagonal bolts for steel structures</w:t>
            </w:r>
          </w:p>
        </w:tc>
        <w:tc>
          <w:tcPr>
            <w:tcW w:w="2214" w:type="dxa"/>
            <w:vAlign w:val="center"/>
          </w:tcPr>
          <w:p w14:paraId="7DBAEF9C" w14:textId="77777777" w:rsidR="00FD5604" w:rsidRPr="00F37F53" w:rsidRDefault="00FD5604" w:rsidP="00152D2E">
            <w:pPr>
              <w:jc w:val="both"/>
              <w:rPr>
                <w:color w:val="000000"/>
                <w:sz w:val="26"/>
              </w:rPr>
            </w:pPr>
            <w:r w:rsidRPr="00F37F53">
              <w:rPr>
                <w:color w:val="000000"/>
                <w:sz w:val="26"/>
              </w:rPr>
              <w:t>ISO/R-2/2-1968</w:t>
            </w:r>
          </w:p>
        </w:tc>
      </w:tr>
      <w:tr w:rsidR="00FD5604" w:rsidRPr="00F37F53" w14:paraId="53D0EA95" w14:textId="77777777" w:rsidTr="00152D2E">
        <w:tc>
          <w:tcPr>
            <w:tcW w:w="648" w:type="dxa"/>
            <w:vAlign w:val="center"/>
          </w:tcPr>
          <w:p w14:paraId="667C8589" w14:textId="77777777" w:rsidR="00FD5604" w:rsidRPr="00F37F53" w:rsidRDefault="00FD5604" w:rsidP="00152D2E">
            <w:pPr>
              <w:jc w:val="center"/>
              <w:rPr>
                <w:color w:val="000000"/>
                <w:sz w:val="26"/>
              </w:rPr>
            </w:pPr>
            <w:r w:rsidRPr="00F37F53">
              <w:rPr>
                <w:color w:val="000000"/>
                <w:sz w:val="26"/>
              </w:rPr>
              <w:t>19</w:t>
            </w:r>
          </w:p>
        </w:tc>
        <w:tc>
          <w:tcPr>
            <w:tcW w:w="1800" w:type="dxa"/>
            <w:vAlign w:val="center"/>
          </w:tcPr>
          <w:p w14:paraId="521BD6CC" w14:textId="77777777" w:rsidR="00FD5604" w:rsidRPr="00F37F53" w:rsidRDefault="00FD5604" w:rsidP="00152D2E">
            <w:pPr>
              <w:jc w:val="both"/>
              <w:rPr>
                <w:color w:val="000000"/>
                <w:sz w:val="26"/>
              </w:rPr>
            </w:pPr>
            <w:r w:rsidRPr="00F37F53">
              <w:rPr>
                <w:color w:val="000000"/>
                <w:sz w:val="26"/>
              </w:rPr>
              <w:t>IS:6745</w:t>
            </w:r>
          </w:p>
        </w:tc>
        <w:tc>
          <w:tcPr>
            <w:tcW w:w="4194" w:type="dxa"/>
            <w:vAlign w:val="center"/>
          </w:tcPr>
          <w:p w14:paraId="110C3DE2" w14:textId="77777777" w:rsidR="00FD5604" w:rsidRPr="00F37F53" w:rsidRDefault="00FD5604" w:rsidP="00152D2E">
            <w:pPr>
              <w:jc w:val="both"/>
              <w:rPr>
                <w:color w:val="000000"/>
                <w:sz w:val="26"/>
              </w:rPr>
            </w:pPr>
            <w:r w:rsidRPr="00F37F53">
              <w:rPr>
                <w:color w:val="000000"/>
                <w:sz w:val="26"/>
              </w:rPr>
              <w:t>Determination of weight of zinc coating on zinc coated Iron and Steel articles</w:t>
            </w:r>
          </w:p>
        </w:tc>
        <w:tc>
          <w:tcPr>
            <w:tcW w:w="2214" w:type="dxa"/>
            <w:vAlign w:val="center"/>
          </w:tcPr>
          <w:p w14:paraId="1DAEBE8D" w14:textId="77777777" w:rsidR="00FD5604" w:rsidRPr="00F37F53" w:rsidRDefault="00FD5604" w:rsidP="00152D2E">
            <w:pPr>
              <w:jc w:val="both"/>
              <w:rPr>
                <w:color w:val="000000"/>
                <w:sz w:val="26"/>
              </w:rPr>
            </w:pPr>
          </w:p>
        </w:tc>
      </w:tr>
      <w:tr w:rsidR="00FD5604" w:rsidRPr="00F37F53" w14:paraId="63AB48E2" w14:textId="77777777" w:rsidTr="00152D2E">
        <w:tc>
          <w:tcPr>
            <w:tcW w:w="648" w:type="dxa"/>
            <w:vAlign w:val="center"/>
          </w:tcPr>
          <w:p w14:paraId="10C43B49" w14:textId="77777777" w:rsidR="00FD5604" w:rsidRPr="00F37F53" w:rsidRDefault="00FD5604" w:rsidP="00152D2E">
            <w:pPr>
              <w:jc w:val="center"/>
              <w:rPr>
                <w:color w:val="000000"/>
                <w:sz w:val="26"/>
              </w:rPr>
            </w:pPr>
            <w:r w:rsidRPr="00F37F53">
              <w:rPr>
                <w:color w:val="000000"/>
                <w:sz w:val="26"/>
              </w:rPr>
              <w:t>20</w:t>
            </w:r>
          </w:p>
        </w:tc>
        <w:tc>
          <w:tcPr>
            <w:tcW w:w="1800" w:type="dxa"/>
            <w:vAlign w:val="center"/>
          </w:tcPr>
          <w:p w14:paraId="53231B3D" w14:textId="77777777" w:rsidR="00FD5604" w:rsidRPr="00F37F53" w:rsidRDefault="00FD5604" w:rsidP="00152D2E">
            <w:pPr>
              <w:jc w:val="both"/>
              <w:rPr>
                <w:color w:val="000000"/>
                <w:sz w:val="26"/>
              </w:rPr>
            </w:pPr>
            <w:r w:rsidRPr="00F37F53">
              <w:rPr>
                <w:color w:val="000000"/>
                <w:sz w:val="26"/>
              </w:rPr>
              <w:t>IS:7814</w:t>
            </w:r>
          </w:p>
        </w:tc>
        <w:tc>
          <w:tcPr>
            <w:tcW w:w="4194" w:type="dxa"/>
            <w:vAlign w:val="center"/>
          </w:tcPr>
          <w:p w14:paraId="04D8C416" w14:textId="77777777" w:rsidR="00FD5604" w:rsidRPr="00F37F53" w:rsidRDefault="00FD5604" w:rsidP="00152D2E">
            <w:pPr>
              <w:jc w:val="both"/>
              <w:rPr>
                <w:color w:val="000000"/>
                <w:sz w:val="26"/>
              </w:rPr>
            </w:pPr>
            <w:r w:rsidRPr="00F37F53">
              <w:rPr>
                <w:color w:val="000000"/>
                <w:sz w:val="26"/>
              </w:rPr>
              <w:t xml:space="preserve">Phosphor Bronze sheet, strip and foil </w:t>
            </w:r>
          </w:p>
        </w:tc>
        <w:tc>
          <w:tcPr>
            <w:tcW w:w="2214" w:type="dxa"/>
            <w:vAlign w:val="center"/>
          </w:tcPr>
          <w:p w14:paraId="0AE73A11" w14:textId="77777777" w:rsidR="00FD5604" w:rsidRPr="00F37F53" w:rsidRDefault="00FD5604" w:rsidP="00152D2E">
            <w:pPr>
              <w:jc w:val="both"/>
              <w:rPr>
                <w:color w:val="000000"/>
                <w:sz w:val="26"/>
              </w:rPr>
            </w:pPr>
            <w:r w:rsidRPr="00F37F53">
              <w:rPr>
                <w:color w:val="000000"/>
                <w:sz w:val="26"/>
              </w:rPr>
              <w:t>BS:2870</w:t>
            </w:r>
          </w:p>
        </w:tc>
      </w:tr>
      <w:tr w:rsidR="00FD5604" w:rsidRPr="00F37F53" w14:paraId="42B29C8F" w14:textId="77777777" w:rsidTr="00152D2E">
        <w:tc>
          <w:tcPr>
            <w:tcW w:w="648" w:type="dxa"/>
            <w:vAlign w:val="center"/>
          </w:tcPr>
          <w:p w14:paraId="3D17F479" w14:textId="77777777" w:rsidR="00FD5604" w:rsidRPr="00F37F53" w:rsidRDefault="00FD5604" w:rsidP="00152D2E">
            <w:pPr>
              <w:jc w:val="center"/>
              <w:rPr>
                <w:color w:val="000000"/>
                <w:sz w:val="26"/>
              </w:rPr>
            </w:pPr>
            <w:r w:rsidRPr="00F37F53">
              <w:rPr>
                <w:color w:val="000000"/>
                <w:sz w:val="26"/>
              </w:rPr>
              <w:t>21</w:t>
            </w:r>
          </w:p>
        </w:tc>
        <w:tc>
          <w:tcPr>
            <w:tcW w:w="1800" w:type="dxa"/>
            <w:vAlign w:val="center"/>
          </w:tcPr>
          <w:p w14:paraId="5B0A8EC9" w14:textId="77777777" w:rsidR="00FD5604" w:rsidRPr="00F37F53" w:rsidRDefault="00FD5604" w:rsidP="00152D2E">
            <w:pPr>
              <w:jc w:val="both"/>
              <w:rPr>
                <w:color w:val="000000"/>
                <w:sz w:val="26"/>
              </w:rPr>
            </w:pPr>
            <w:r w:rsidRPr="00F37F53">
              <w:rPr>
                <w:color w:val="000000"/>
                <w:sz w:val="26"/>
              </w:rPr>
              <w:t>IS:8263</w:t>
            </w:r>
          </w:p>
        </w:tc>
        <w:tc>
          <w:tcPr>
            <w:tcW w:w="4194" w:type="dxa"/>
            <w:vAlign w:val="center"/>
          </w:tcPr>
          <w:p w14:paraId="3F14A423" w14:textId="77777777" w:rsidR="00FD5604" w:rsidRPr="00F37F53" w:rsidRDefault="00FD5604" w:rsidP="00152D2E">
            <w:pPr>
              <w:jc w:val="both"/>
              <w:rPr>
                <w:color w:val="000000"/>
                <w:sz w:val="26"/>
              </w:rPr>
            </w:pPr>
            <w:r w:rsidRPr="00F37F53">
              <w:rPr>
                <w:color w:val="000000"/>
                <w:sz w:val="26"/>
              </w:rPr>
              <w:t>Methods of RIV Test of HV Insulators</w:t>
            </w:r>
          </w:p>
        </w:tc>
        <w:tc>
          <w:tcPr>
            <w:tcW w:w="2214" w:type="dxa"/>
            <w:vAlign w:val="center"/>
          </w:tcPr>
          <w:p w14:paraId="15E9BADE" w14:textId="77777777" w:rsidR="00FD5604" w:rsidRPr="00F37F53" w:rsidRDefault="00FD5604" w:rsidP="00152D2E">
            <w:pPr>
              <w:jc w:val="both"/>
              <w:rPr>
                <w:color w:val="000000"/>
                <w:sz w:val="26"/>
              </w:rPr>
            </w:pPr>
            <w:r w:rsidRPr="00F37F53">
              <w:rPr>
                <w:color w:val="000000"/>
                <w:sz w:val="26"/>
              </w:rPr>
              <w:t>IEC:437 NEMA Publication</w:t>
            </w:r>
          </w:p>
        </w:tc>
      </w:tr>
      <w:tr w:rsidR="00FD5604" w:rsidRPr="00F37F53" w14:paraId="480D2B5E" w14:textId="77777777" w:rsidTr="00152D2E">
        <w:tc>
          <w:tcPr>
            <w:tcW w:w="648" w:type="dxa"/>
            <w:vAlign w:val="center"/>
          </w:tcPr>
          <w:p w14:paraId="592CDF7B" w14:textId="77777777" w:rsidR="00FD5604" w:rsidRPr="00F37F53" w:rsidRDefault="00FD5604" w:rsidP="00152D2E">
            <w:pPr>
              <w:jc w:val="center"/>
              <w:rPr>
                <w:color w:val="000000"/>
                <w:sz w:val="26"/>
              </w:rPr>
            </w:pPr>
            <w:r w:rsidRPr="00F37F53">
              <w:rPr>
                <w:color w:val="000000"/>
                <w:sz w:val="26"/>
              </w:rPr>
              <w:t>22</w:t>
            </w:r>
          </w:p>
        </w:tc>
        <w:tc>
          <w:tcPr>
            <w:tcW w:w="1800" w:type="dxa"/>
            <w:vAlign w:val="center"/>
          </w:tcPr>
          <w:p w14:paraId="2986611B" w14:textId="77777777" w:rsidR="00FD5604" w:rsidRPr="00F37F53" w:rsidRDefault="00FD5604" w:rsidP="00152D2E">
            <w:pPr>
              <w:jc w:val="both"/>
              <w:rPr>
                <w:color w:val="000000"/>
                <w:sz w:val="26"/>
              </w:rPr>
            </w:pPr>
            <w:r w:rsidRPr="00F37F53">
              <w:rPr>
                <w:color w:val="000000"/>
                <w:sz w:val="26"/>
              </w:rPr>
              <w:t>IS:8269</w:t>
            </w:r>
          </w:p>
        </w:tc>
        <w:tc>
          <w:tcPr>
            <w:tcW w:w="4194" w:type="dxa"/>
            <w:vAlign w:val="center"/>
          </w:tcPr>
          <w:p w14:paraId="2348001C" w14:textId="77777777" w:rsidR="00FD5604" w:rsidRPr="00F37F53" w:rsidRDefault="00FD5604" w:rsidP="00152D2E">
            <w:pPr>
              <w:jc w:val="both"/>
              <w:rPr>
                <w:color w:val="000000"/>
                <w:sz w:val="26"/>
              </w:rPr>
            </w:pPr>
            <w:r w:rsidRPr="00F37F53">
              <w:rPr>
                <w:color w:val="000000"/>
                <w:sz w:val="26"/>
              </w:rPr>
              <w:t>Method for switching impulse test on HV Insulators</w:t>
            </w:r>
          </w:p>
        </w:tc>
        <w:tc>
          <w:tcPr>
            <w:tcW w:w="2214" w:type="dxa"/>
            <w:vAlign w:val="center"/>
          </w:tcPr>
          <w:p w14:paraId="1C38E799" w14:textId="77777777" w:rsidR="00FD5604" w:rsidRPr="00F37F53" w:rsidRDefault="00FD5604" w:rsidP="00152D2E">
            <w:pPr>
              <w:jc w:val="both"/>
              <w:rPr>
                <w:color w:val="000000"/>
                <w:sz w:val="26"/>
              </w:rPr>
            </w:pPr>
            <w:r w:rsidRPr="00F37F53">
              <w:rPr>
                <w:color w:val="000000"/>
                <w:sz w:val="26"/>
              </w:rPr>
              <w:t>CISPR</w:t>
            </w:r>
          </w:p>
          <w:p w14:paraId="4E199F9D" w14:textId="77777777" w:rsidR="00FD5604" w:rsidRPr="00F37F53" w:rsidRDefault="00FD5604" w:rsidP="00152D2E">
            <w:pPr>
              <w:jc w:val="both"/>
              <w:rPr>
                <w:color w:val="000000"/>
                <w:sz w:val="26"/>
              </w:rPr>
            </w:pPr>
            <w:r w:rsidRPr="00F37F53">
              <w:rPr>
                <w:color w:val="000000"/>
                <w:sz w:val="26"/>
              </w:rPr>
              <w:t>IEC:506</w:t>
            </w:r>
          </w:p>
        </w:tc>
      </w:tr>
      <w:tr w:rsidR="00FD5604" w:rsidRPr="00F37F53" w14:paraId="5DE54340" w14:textId="77777777" w:rsidTr="00152D2E">
        <w:trPr>
          <w:cantSplit/>
        </w:trPr>
        <w:tc>
          <w:tcPr>
            <w:tcW w:w="648" w:type="dxa"/>
            <w:vAlign w:val="center"/>
          </w:tcPr>
          <w:p w14:paraId="3C458D1D" w14:textId="77777777" w:rsidR="00FD5604" w:rsidRPr="00F37F53" w:rsidRDefault="00FD5604" w:rsidP="00152D2E">
            <w:pPr>
              <w:jc w:val="center"/>
              <w:rPr>
                <w:color w:val="000000"/>
                <w:sz w:val="26"/>
              </w:rPr>
            </w:pPr>
            <w:r w:rsidRPr="00F37F53">
              <w:rPr>
                <w:color w:val="000000"/>
                <w:sz w:val="26"/>
              </w:rPr>
              <w:t>23</w:t>
            </w:r>
          </w:p>
        </w:tc>
        <w:tc>
          <w:tcPr>
            <w:tcW w:w="8208" w:type="dxa"/>
            <w:gridSpan w:val="3"/>
            <w:vAlign w:val="center"/>
          </w:tcPr>
          <w:p w14:paraId="534374D0" w14:textId="77777777" w:rsidR="00FD5604" w:rsidRPr="00F37F53" w:rsidRDefault="00FD5604" w:rsidP="00152D2E">
            <w:pPr>
              <w:jc w:val="both"/>
              <w:rPr>
                <w:color w:val="000000"/>
                <w:sz w:val="26"/>
              </w:rPr>
            </w:pPr>
            <w:r w:rsidRPr="00F37F53">
              <w:rPr>
                <w:color w:val="000000"/>
                <w:sz w:val="26"/>
              </w:rPr>
              <w:t>ASTM-D-1171 &amp; ASTM-D-573</w:t>
            </w:r>
          </w:p>
        </w:tc>
      </w:tr>
    </w:tbl>
    <w:p w14:paraId="3F51D979" w14:textId="77777777" w:rsidR="00FD5604" w:rsidRPr="00F37F53" w:rsidRDefault="00FD5604" w:rsidP="00FD5604">
      <w:pPr>
        <w:ind w:left="1166" w:hanging="1166"/>
        <w:jc w:val="both"/>
        <w:rPr>
          <w:color w:val="000000"/>
          <w:sz w:val="26"/>
        </w:rPr>
      </w:pPr>
    </w:p>
    <w:p w14:paraId="4210CE06" w14:textId="77777777" w:rsidR="00FD5604" w:rsidRPr="00F37F53" w:rsidRDefault="00FD5604" w:rsidP="00FD5604">
      <w:pPr>
        <w:numPr>
          <w:ilvl w:val="1"/>
          <w:numId w:val="3"/>
        </w:numPr>
        <w:jc w:val="both"/>
        <w:rPr>
          <w:color w:val="000000"/>
          <w:sz w:val="26"/>
        </w:rPr>
      </w:pPr>
      <w:r w:rsidRPr="00F37F53">
        <w:rPr>
          <w:color w:val="000000"/>
          <w:sz w:val="26"/>
        </w:rPr>
        <w:t>The Standards mentioned above are available from:</w:t>
      </w:r>
    </w:p>
    <w:p w14:paraId="19BC9892" w14:textId="77777777" w:rsidR="00FD5604" w:rsidRPr="00F37F53" w:rsidRDefault="00FD5604" w:rsidP="00FD5604">
      <w:pPr>
        <w:jc w:val="both"/>
        <w:rPr>
          <w:color w:val="000000"/>
          <w:sz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588"/>
      </w:tblGrid>
      <w:tr w:rsidR="00FD5604" w:rsidRPr="00F37F53" w14:paraId="7E51B8AA" w14:textId="77777777" w:rsidTr="00152D2E">
        <w:trPr>
          <w:jc w:val="center"/>
        </w:trPr>
        <w:tc>
          <w:tcPr>
            <w:tcW w:w="2268" w:type="dxa"/>
          </w:tcPr>
          <w:p w14:paraId="7335CB17" w14:textId="77777777" w:rsidR="00FD5604" w:rsidRPr="00F37F53" w:rsidRDefault="00FD5604" w:rsidP="00152D2E">
            <w:pPr>
              <w:jc w:val="center"/>
              <w:rPr>
                <w:color w:val="000000"/>
                <w:sz w:val="26"/>
              </w:rPr>
            </w:pPr>
            <w:r w:rsidRPr="00F37F53">
              <w:rPr>
                <w:color w:val="000000"/>
                <w:sz w:val="26"/>
              </w:rPr>
              <w:t>Reference Abbreviation</w:t>
            </w:r>
          </w:p>
        </w:tc>
        <w:tc>
          <w:tcPr>
            <w:tcW w:w="6588" w:type="dxa"/>
            <w:vAlign w:val="center"/>
          </w:tcPr>
          <w:p w14:paraId="71BD1814" w14:textId="77777777" w:rsidR="00FD5604" w:rsidRPr="00F37F53" w:rsidRDefault="00FD5604" w:rsidP="00152D2E">
            <w:pPr>
              <w:pStyle w:val="Heading2"/>
              <w:rPr>
                <w:b w:val="0"/>
                <w:color w:val="000000"/>
              </w:rPr>
            </w:pPr>
            <w:r w:rsidRPr="00F37F53">
              <w:rPr>
                <w:b w:val="0"/>
                <w:color w:val="000000"/>
              </w:rPr>
              <w:t>Name and Address</w:t>
            </w:r>
          </w:p>
        </w:tc>
      </w:tr>
      <w:tr w:rsidR="00FD5604" w:rsidRPr="00F37F53" w14:paraId="2011DDF4" w14:textId="77777777" w:rsidTr="00152D2E">
        <w:trPr>
          <w:jc w:val="center"/>
        </w:trPr>
        <w:tc>
          <w:tcPr>
            <w:tcW w:w="2268" w:type="dxa"/>
            <w:vAlign w:val="center"/>
          </w:tcPr>
          <w:p w14:paraId="20264646" w14:textId="77777777" w:rsidR="00FD5604" w:rsidRPr="00F37F53" w:rsidRDefault="00FD5604" w:rsidP="00152D2E">
            <w:pPr>
              <w:jc w:val="both"/>
              <w:rPr>
                <w:color w:val="000000"/>
                <w:sz w:val="26"/>
              </w:rPr>
            </w:pPr>
            <w:r w:rsidRPr="00F37F53">
              <w:rPr>
                <w:color w:val="000000"/>
                <w:sz w:val="26"/>
              </w:rPr>
              <w:t>BS</w:t>
            </w:r>
          </w:p>
        </w:tc>
        <w:tc>
          <w:tcPr>
            <w:tcW w:w="6588" w:type="dxa"/>
            <w:vAlign w:val="center"/>
          </w:tcPr>
          <w:p w14:paraId="7762B049" w14:textId="77777777" w:rsidR="00FD5604" w:rsidRPr="00F37F53" w:rsidRDefault="00FD5604" w:rsidP="00152D2E">
            <w:pPr>
              <w:pStyle w:val="Heading2"/>
              <w:jc w:val="both"/>
              <w:rPr>
                <w:b w:val="0"/>
                <w:color w:val="000000"/>
                <w:sz w:val="28"/>
              </w:rPr>
            </w:pPr>
            <w:r w:rsidRPr="00F37F53">
              <w:rPr>
                <w:b w:val="0"/>
                <w:color w:val="000000"/>
                <w:sz w:val="28"/>
              </w:rPr>
              <w:t xml:space="preserve">British Standards, British Standards Institution, 101, </w:t>
            </w:r>
            <w:proofErr w:type="spellStart"/>
            <w:r w:rsidRPr="00F37F53">
              <w:rPr>
                <w:b w:val="0"/>
                <w:color w:val="000000"/>
                <w:sz w:val="28"/>
              </w:rPr>
              <w:t>Pentonvile</w:t>
            </w:r>
            <w:proofErr w:type="spellEnd"/>
            <w:r w:rsidRPr="00F37F53">
              <w:rPr>
                <w:b w:val="0"/>
                <w:color w:val="000000"/>
                <w:sz w:val="28"/>
              </w:rPr>
              <w:t xml:space="preserve"> Road, N-19-NO UK.</w:t>
            </w:r>
          </w:p>
        </w:tc>
      </w:tr>
      <w:tr w:rsidR="00FD5604" w:rsidRPr="00F37F53" w14:paraId="3517637E" w14:textId="77777777" w:rsidTr="00152D2E">
        <w:trPr>
          <w:jc w:val="center"/>
        </w:trPr>
        <w:tc>
          <w:tcPr>
            <w:tcW w:w="2268" w:type="dxa"/>
            <w:vAlign w:val="center"/>
          </w:tcPr>
          <w:p w14:paraId="687C8FD0" w14:textId="77777777" w:rsidR="00FD5604" w:rsidRPr="00F37F53" w:rsidRDefault="00FD5604" w:rsidP="00152D2E">
            <w:pPr>
              <w:jc w:val="both"/>
              <w:rPr>
                <w:color w:val="000000"/>
                <w:sz w:val="26"/>
              </w:rPr>
            </w:pPr>
            <w:r w:rsidRPr="00F37F53">
              <w:rPr>
                <w:color w:val="000000"/>
                <w:sz w:val="26"/>
              </w:rPr>
              <w:t>IEC/CISPR</w:t>
            </w:r>
          </w:p>
        </w:tc>
        <w:tc>
          <w:tcPr>
            <w:tcW w:w="6588" w:type="dxa"/>
            <w:vAlign w:val="center"/>
          </w:tcPr>
          <w:p w14:paraId="0DA604EB" w14:textId="77777777" w:rsidR="00FD5604" w:rsidRPr="00F37F53" w:rsidRDefault="00FD5604" w:rsidP="00152D2E">
            <w:pPr>
              <w:pStyle w:val="Heading2"/>
              <w:jc w:val="both"/>
              <w:rPr>
                <w:b w:val="0"/>
                <w:color w:val="000000"/>
                <w:sz w:val="28"/>
              </w:rPr>
            </w:pPr>
            <w:r w:rsidRPr="00F37F53">
              <w:rPr>
                <w:b w:val="0"/>
                <w:color w:val="000000"/>
                <w:sz w:val="28"/>
              </w:rPr>
              <w:t xml:space="preserve">International Electrotechnical Commission Bureau Central de la commission Electro Technique International, 1, Rue de </w:t>
            </w:r>
            <w:proofErr w:type="spellStart"/>
            <w:r w:rsidRPr="00F37F53">
              <w:rPr>
                <w:b w:val="0"/>
                <w:color w:val="000000"/>
                <w:sz w:val="28"/>
              </w:rPr>
              <w:t>Verembe</w:t>
            </w:r>
            <w:proofErr w:type="spellEnd"/>
            <w:r w:rsidRPr="00F37F53">
              <w:rPr>
                <w:b w:val="0"/>
                <w:color w:val="000000"/>
                <w:sz w:val="28"/>
              </w:rPr>
              <w:t xml:space="preserve"> </w:t>
            </w:r>
            <w:smartTag w:uri="urn:schemas-microsoft-com:office:smarttags" w:element="City">
              <w:r w:rsidRPr="00F37F53">
                <w:rPr>
                  <w:b w:val="0"/>
                  <w:color w:val="000000"/>
                  <w:sz w:val="28"/>
                </w:rPr>
                <w:t>Geneva</w:t>
              </w:r>
            </w:smartTag>
            <w:r w:rsidRPr="00F37F53">
              <w:rPr>
                <w:b w:val="0"/>
                <w:color w:val="000000"/>
                <w:sz w:val="28"/>
              </w:rPr>
              <w:t xml:space="preserve">, </w:t>
            </w:r>
            <w:smartTag w:uri="urn:schemas-microsoft-com:office:smarttags" w:element="place">
              <w:smartTag w:uri="urn:schemas-microsoft-com:office:smarttags" w:element="country-region">
                <w:r w:rsidRPr="00F37F53">
                  <w:rPr>
                    <w:b w:val="0"/>
                    <w:color w:val="000000"/>
                    <w:sz w:val="28"/>
                  </w:rPr>
                  <w:t>SWITZERLAND</w:t>
                </w:r>
              </w:smartTag>
            </w:smartTag>
          </w:p>
        </w:tc>
      </w:tr>
      <w:tr w:rsidR="00FD5604" w:rsidRPr="00F37F53" w14:paraId="47120A69" w14:textId="77777777" w:rsidTr="00152D2E">
        <w:trPr>
          <w:jc w:val="center"/>
        </w:trPr>
        <w:tc>
          <w:tcPr>
            <w:tcW w:w="2268" w:type="dxa"/>
          </w:tcPr>
          <w:p w14:paraId="5D50B47C" w14:textId="77777777" w:rsidR="00FD5604" w:rsidRPr="00F37F53" w:rsidRDefault="00FD5604" w:rsidP="00152D2E">
            <w:pPr>
              <w:jc w:val="both"/>
              <w:rPr>
                <w:color w:val="000000"/>
                <w:sz w:val="26"/>
              </w:rPr>
            </w:pPr>
            <w:r w:rsidRPr="00F37F53">
              <w:rPr>
                <w:color w:val="000000"/>
                <w:sz w:val="26"/>
              </w:rPr>
              <w:t>IS</w:t>
            </w:r>
          </w:p>
        </w:tc>
        <w:tc>
          <w:tcPr>
            <w:tcW w:w="6588" w:type="dxa"/>
            <w:vAlign w:val="center"/>
          </w:tcPr>
          <w:p w14:paraId="7C28DF78" w14:textId="77777777" w:rsidR="00FD5604" w:rsidRPr="00F37F53" w:rsidRDefault="00FD5604" w:rsidP="00152D2E">
            <w:pPr>
              <w:pStyle w:val="Heading2"/>
              <w:jc w:val="both"/>
              <w:rPr>
                <w:b w:val="0"/>
                <w:color w:val="000000"/>
                <w:sz w:val="28"/>
              </w:rPr>
            </w:pPr>
            <w:r w:rsidRPr="00F37F53">
              <w:rPr>
                <w:b w:val="0"/>
                <w:color w:val="000000"/>
                <w:sz w:val="28"/>
              </w:rPr>
              <w:t xml:space="preserve">Bureau of Indian Standards, Manak Bhavan, 9, Bahadur Shah Zafar Marg, New Delhi-110 001, </w:t>
            </w:r>
            <w:smartTag w:uri="urn:schemas-microsoft-com:office:smarttags" w:element="place">
              <w:smartTag w:uri="urn:schemas-microsoft-com:office:smarttags" w:element="country-region">
                <w:r w:rsidRPr="00F37F53">
                  <w:rPr>
                    <w:b w:val="0"/>
                    <w:color w:val="000000"/>
                    <w:sz w:val="28"/>
                  </w:rPr>
                  <w:t>INDIA</w:t>
                </w:r>
              </w:smartTag>
            </w:smartTag>
          </w:p>
        </w:tc>
      </w:tr>
      <w:tr w:rsidR="00FD5604" w:rsidRPr="00F37F53" w14:paraId="367BF8CC" w14:textId="77777777" w:rsidTr="00152D2E">
        <w:trPr>
          <w:jc w:val="center"/>
        </w:trPr>
        <w:tc>
          <w:tcPr>
            <w:tcW w:w="2268" w:type="dxa"/>
          </w:tcPr>
          <w:p w14:paraId="1A2635E3" w14:textId="77777777" w:rsidR="00FD5604" w:rsidRPr="00F37F53" w:rsidRDefault="00FD5604" w:rsidP="00152D2E">
            <w:pPr>
              <w:jc w:val="both"/>
              <w:rPr>
                <w:color w:val="000000"/>
                <w:sz w:val="26"/>
              </w:rPr>
            </w:pPr>
            <w:r w:rsidRPr="00F37F53">
              <w:rPr>
                <w:color w:val="000000"/>
                <w:sz w:val="26"/>
              </w:rPr>
              <w:t>ISO</w:t>
            </w:r>
          </w:p>
        </w:tc>
        <w:tc>
          <w:tcPr>
            <w:tcW w:w="6588" w:type="dxa"/>
            <w:vAlign w:val="center"/>
          </w:tcPr>
          <w:p w14:paraId="46EE13D7" w14:textId="77777777" w:rsidR="00FD5604" w:rsidRPr="00F37F53" w:rsidRDefault="00FD5604" w:rsidP="00152D2E">
            <w:pPr>
              <w:pStyle w:val="Heading2"/>
              <w:jc w:val="both"/>
              <w:rPr>
                <w:b w:val="0"/>
                <w:color w:val="000000"/>
                <w:sz w:val="28"/>
              </w:rPr>
            </w:pPr>
            <w:r w:rsidRPr="00F37F53">
              <w:rPr>
                <w:b w:val="0"/>
                <w:color w:val="000000"/>
                <w:sz w:val="28"/>
              </w:rPr>
              <w:t xml:space="preserve">International Organization for Standardization, Danish Board of Standardization Aurehoegvej-12 DK-2900 </w:t>
            </w:r>
            <w:proofErr w:type="spellStart"/>
            <w:r w:rsidRPr="00F37F53">
              <w:rPr>
                <w:b w:val="0"/>
                <w:color w:val="000000"/>
                <w:sz w:val="28"/>
              </w:rPr>
              <w:t>Helleprup</w:t>
            </w:r>
            <w:proofErr w:type="spellEnd"/>
            <w:r w:rsidRPr="00F37F53">
              <w:rPr>
                <w:b w:val="0"/>
                <w:color w:val="000000"/>
                <w:sz w:val="28"/>
              </w:rPr>
              <w:t xml:space="preserve"> </w:t>
            </w:r>
            <w:smartTag w:uri="urn:schemas-microsoft-com:office:smarttags" w:element="place">
              <w:smartTag w:uri="urn:schemas-microsoft-com:office:smarttags" w:element="country-region">
                <w:r w:rsidRPr="00F37F53">
                  <w:rPr>
                    <w:b w:val="0"/>
                    <w:color w:val="000000"/>
                    <w:sz w:val="28"/>
                  </w:rPr>
                  <w:t>DENMARK</w:t>
                </w:r>
              </w:smartTag>
            </w:smartTag>
          </w:p>
        </w:tc>
      </w:tr>
      <w:tr w:rsidR="00FD5604" w:rsidRPr="00F37F53" w14:paraId="41F387EC" w14:textId="77777777" w:rsidTr="00152D2E">
        <w:trPr>
          <w:jc w:val="center"/>
        </w:trPr>
        <w:tc>
          <w:tcPr>
            <w:tcW w:w="2268" w:type="dxa"/>
          </w:tcPr>
          <w:p w14:paraId="4D046DD8" w14:textId="77777777" w:rsidR="00FD5604" w:rsidRPr="00F37F53" w:rsidRDefault="00FD5604" w:rsidP="00152D2E">
            <w:pPr>
              <w:jc w:val="both"/>
              <w:rPr>
                <w:color w:val="000000"/>
                <w:sz w:val="26"/>
              </w:rPr>
            </w:pPr>
            <w:r w:rsidRPr="00F37F53">
              <w:rPr>
                <w:color w:val="000000"/>
                <w:sz w:val="26"/>
              </w:rPr>
              <w:t>NEMA</w:t>
            </w:r>
          </w:p>
        </w:tc>
        <w:tc>
          <w:tcPr>
            <w:tcW w:w="6588" w:type="dxa"/>
            <w:vAlign w:val="center"/>
          </w:tcPr>
          <w:p w14:paraId="3DF6D91A" w14:textId="77777777" w:rsidR="00FD5604" w:rsidRPr="00F37F53" w:rsidRDefault="00FD5604" w:rsidP="00152D2E">
            <w:pPr>
              <w:pStyle w:val="Heading2"/>
              <w:jc w:val="both"/>
              <w:rPr>
                <w:b w:val="0"/>
                <w:color w:val="000000"/>
                <w:sz w:val="28"/>
              </w:rPr>
            </w:pPr>
            <w:r w:rsidRPr="00F37F53">
              <w:rPr>
                <w:b w:val="0"/>
                <w:color w:val="000000"/>
                <w:sz w:val="28"/>
              </w:rPr>
              <w:t xml:space="preserve">National Electric Manufacturers Association 155, </w:t>
            </w:r>
            <w:smartTag w:uri="urn:schemas-microsoft-com:office:smarttags" w:element="address">
              <w:smartTag w:uri="urn:schemas-microsoft-com:office:smarttags" w:element="Street">
                <w:r w:rsidRPr="00F37F53">
                  <w:rPr>
                    <w:b w:val="0"/>
                    <w:color w:val="000000"/>
                    <w:sz w:val="28"/>
                  </w:rPr>
                  <w:t>East 44</w:t>
                </w:r>
                <w:r w:rsidRPr="00F37F53">
                  <w:rPr>
                    <w:b w:val="0"/>
                    <w:color w:val="000000"/>
                    <w:sz w:val="28"/>
                    <w:vertAlign w:val="superscript"/>
                  </w:rPr>
                  <w:t>th</w:t>
                </w:r>
                <w:r w:rsidRPr="00F37F53">
                  <w:rPr>
                    <w:b w:val="0"/>
                    <w:color w:val="000000"/>
                    <w:sz w:val="28"/>
                  </w:rPr>
                  <w:t xml:space="preserve"> </w:t>
                </w:r>
                <w:proofErr w:type="spellStart"/>
                <w:r w:rsidRPr="00F37F53">
                  <w:rPr>
                    <w:b w:val="0"/>
                    <w:color w:val="000000"/>
                    <w:sz w:val="28"/>
                  </w:rPr>
                  <w:t>Street</w:t>
                </w:r>
              </w:smartTag>
              <w:smartTag w:uri="urn:schemas-microsoft-com:office:smarttags" w:element="City">
                <w:r w:rsidRPr="00F37F53">
                  <w:rPr>
                    <w:b w:val="0"/>
                    <w:color w:val="000000"/>
                    <w:sz w:val="28"/>
                  </w:rPr>
                  <w:t>New</w:t>
                </w:r>
                <w:proofErr w:type="spellEnd"/>
                <w:r w:rsidRPr="00F37F53">
                  <w:rPr>
                    <w:b w:val="0"/>
                    <w:color w:val="000000"/>
                    <w:sz w:val="28"/>
                  </w:rPr>
                  <w:t xml:space="preserve"> York</w:t>
                </w:r>
              </w:smartTag>
              <w:r w:rsidRPr="00F37F53">
                <w:rPr>
                  <w:b w:val="0"/>
                  <w:color w:val="000000"/>
                  <w:sz w:val="28"/>
                </w:rPr>
                <w:t xml:space="preserve">, </w:t>
              </w:r>
              <w:smartTag w:uri="urn:schemas-microsoft-com:office:smarttags" w:element="State">
                <w:r w:rsidRPr="00F37F53">
                  <w:rPr>
                    <w:b w:val="0"/>
                    <w:color w:val="000000"/>
                    <w:sz w:val="28"/>
                  </w:rPr>
                  <w:t>NY</w:t>
                </w:r>
              </w:smartTag>
              <w:smartTag w:uri="urn:schemas-microsoft-com:office:smarttags" w:element="country-region">
                <w:r w:rsidRPr="00F37F53">
                  <w:rPr>
                    <w:b w:val="0"/>
                    <w:color w:val="000000"/>
                    <w:sz w:val="28"/>
                  </w:rPr>
                  <w:t>USA</w:t>
                </w:r>
              </w:smartTag>
            </w:smartTag>
            <w:r w:rsidRPr="00F37F53">
              <w:rPr>
                <w:b w:val="0"/>
                <w:color w:val="000000"/>
                <w:sz w:val="28"/>
              </w:rPr>
              <w:t>, 10017</w:t>
            </w:r>
          </w:p>
        </w:tc>
      </w:tr>
      <w:tr w:rsidR="00097131" w:rsidRPr="00F37F53" w14:paraId="6FC37791" w14:textId="77777777" w:rsidTr="008D5388">
        <w:trPr>
          <w:jc w:val="center"/>
        </w:trPr>
        <w:tc>
          <w:tcPr>
            <w:tcW w:w="2268" w:type="dxa"/>
          </w:tcPr>
          <w:p w14:paraId="36B23B88" w14:textId="77777777" w:rsidR="00097131" w:rsidRDefault="00097131" w:rsidP="002207AD">
            <w:pPr>
              <w:pStyle w:val="BodyTextIndent"/>
              <w:ind w:left="0" w:right="-18"/>
              <w:jc w:val="center"/>
            </w:pPr>
            <w:r>
              <w:t>CEA</w:t>
            </w:r>
          </w:p>
        </w:tc>
        <w:tc>
          <w:tcPr>
            <w:tcW w:w="6588" w:type="dxa"/>
          </w:tcPr>
          <w:p w14:paraId="6EA29F3A" w14:textId="77777777" w:rsidR="00097131" w:rsidRDefault="00097131" w:rsidP="00097131">
            <w:pPr>
              <w:pStyle w:val="Heading2"/>
              <w:jc w:val="both"/>
            </w:pPr>
            <w:r w:rsidRPr="00097131">
              <w:rPr>
                <w:b w:val="0"/>
                <w:color w:val="000000"/>
                <w:sz w:val="28"/>
              </w:rPr>
              <w:t>Central Electricity Authority, Sewa Bhawan, Rama Krishna Puram, Sector-1, New Delhi-110066.</w:t>
            </w:r>
            <w:r w:rsidRPr="00563611">
              <w:t xml:space="preserve"> </w:t>
            </w:r>
          </w:p>
        </w:tc>
      </w:tr>
    </w:tbl>
    <w:p w14:paraId="38CEED7D" w14:textId="77777777" w:rsidR="00FD5604" w:rsidRPr="00F37F53" w:rsidRDefault="00FD5604" w:rsidP="00FD5604">
      <w:pPr>
        <w:jc w:val="both"/>
        <w:rPr>
          <w:color w:val="000000"/>
          <w:sz w:val="26"/>
        </w:rPr>
      </w:pPr>
    </w:p>
    <w:p w14:paraId="757998F7" w14:textId="77777777" w:rsidR="00FD5604" w:rsidRPr="00F37F53" w:rsidRDefault="00FD5604" w:rsidP="00FD5604">
      <w:pPr>
        <w:numPr>
          <w:ilvl w:val="1"/>
          <w:numId w:val="3"/>
        </w:numPr>
        <w:spacing w:line="360" w:lineRule="auto"/>
        <w:ind w:left="1166" w:hanging="1166"/>
        <w:jc w:val="both"/>
        <w:rPr>
          <w:color w:val="000000"/>
          <w:sz w:val="26"/>
        </w:rPr>
      </w:pPr>
      <w:r w:rsidRPr="00F37F53">
        <w:rPr>
          <w:color w:val="000000"/>
          <w:sz w:val="26"/>
        </w:rPr>
        <w:t xml:space="preserve">Hardware fittings conforming to any other or International Standards are also acceptable provided always that such standards are equivalent </w:t>
      </w:r>
      <w:r w:rsidRPr="00F37F53">
        <w:rPr>
          <w:color w:val="000000"/>
          <w:sz w:val="26"/>
        </w:rPr>
        <w:lastRenderedPageBreak/>
        <w:t>to or better than the corresponding standards specified in 2.1 above.  However in such an event the salient points of comparison between the standards adopted and the standards quoted herein shall be detailed in the appropriate schedule two copies at authentic English version of such standards shall be submitted the offer.</w:t>
      </w:r>
    </w:p>
    <w:p w14:paraId="54EE43A6" w14:textId="77777777" w:rsidR="00FD5604" w:rsidRPr="00F37F53" w:rsidRDefault="00FD5604" w:rsidP="00FD5604">
      <w:pPr>
        <w:spacing w:line="360" w:lineRule="auto"/>
        <w:jc w:val="both"/>
        <w:rPr>
          <w:color w:val="000000"/>
          <w:sz w:val="26"/>
        </w:rPr>
      </w:pPr>
    </w:p>
    <w:p w14:paraId="53A62453" w14:textId="77777777" w:rsidR="00FD5604" w:rsidRPr="00F37F53" w:rsidRDefault="00FD5604" w:rsidP="00FD5604">
      <w:pPr>
        <w:numPr>
          <w:ilvl w:val="0"/>
          <w:numId w:val="1"/>
        </w:numPr>
        <w:spacing w:line="360" w:lineRule="auto"/>
        <w:ind w:left="1166" w:hanging="1166"/>
        <w:jc w:val="both"/>
        <w:rPr>
          <w:color w:val="000000"/>
          <w:sz w:val="26"/>
        </w:rPr>
      </w:pPr>
      <w:r w:rsidRPr="00F37F53">
        <w:rPr>
          <w:b/>
          <w:color w:val="000000"/>
          <w:sz w:val="26"/>
          <w:u w:val="single"/>
        </w:rPr>
        <w:t>PRINCIPAL PARAMETERS</w:t>
      </w:r>
      <w:r w:rsidRPr="00F37F53">
        <w:rPr>
          <w:color w:val="000000"/>
          <w:sz w:val="26"/>
        </w:rPr>
        <w:t>:</w:t>
      </w:r>
    </w:p>
    <w:p w14:paraId="27CC6902" w14:textId="77777777" w:rsidR="00FD5604" w:rsidRPr="00F37F53" w:rsidRDefault="00FD5604" w:rsidP="00FD5604">
      <w:pPr>
        <w:pStyle w:val="BodyTextIndent"/>
        <w:spacing w:line="360" w:lineRule="auto"/>
        <w:rPr>
          <w:rFonts w:ascii="Times New Roman" w:hAnsi="Times New Roman"/>
          <w:color w:val="000000"/>
          <w:u w:val="single"/>
        </w:rPr>
      </w:pPr>
      <w:r w:rsidRPr="00F37F53">
        <w:rPr>
          <w:rFonts w:ascii="Times New Roman" w:hAnsi="Times New Roman"/>
          <w:color w:val="000000"/>
        </w:rPr>
        <w:t xml:space="preserve">  3.1</w:t>
      </w:r>
      <w:r w:rsidRPr="00F37F53">
        <w:rPr>
          <w:rFonts w:ascii="Times New Roman" w:hAnsi="Times New Roman"/>
          <w:color w:val="000000"/>
        </w:rPr>
        <w:tab/>
      </w:r>
      <w:r w:rsidRPr="00F37F53">
        <w:rPr>
          <w:rFonts w:ascii="Times New Roman" w:hAnsi="Times New Roman"/>
          <w:b/>
          <w:color w:val="000000"/>
          <w:u w:val="single"/>
        </w:rPr>
        <w:t>DETAILS OF HARDWARE FITTINGS</w:t>
      </w:r>
      <w:r w:rsidRPr="00F37F53">
        <w:rPr>
          <w:rFonts w:ascii="Times New Roman" w:hAnsi="Times New Roman"/>
          <w:color w:val="000000"/>
          <w:u w:val="single"/>
        </w:rPr>
        <w:t>:</w:t>
      </w:r>
    </w:p>
    <w:p w14:paraId="67E537EF" w14:textId="77777777" w:rsidR="00FD5604" w:rsidRPr="00F37F53" w:rsidRDefault="00FD5604" w:rsidP="00FD5604">
      <w:pPr>
        <w:spacing w:line="360" w:lineRule="auto"/>
        <w:ind w:left="1170" w:hanging="1170"/>
        <w:jc w:val="both"/>
        <w:rPr>
          <w:color w:val="000000"/>
          <w:sz w:val="26"/>
        </w:rPr>
      </w:pPr>
      <w:r w:rsidRPr="00F37F53">
        <w:rPr>
          <w:color w:val="000000"/>
          <w:sz w:val="26"/>
        </w:rPr>
        <w:t>3.1.1</w:t>
      </w:r>
      <w:r w:rsidRPr="00F37F53">
        <w:rPr>
          <w:color w:val="000000"/>
          <w:sz w:val="26"/>
        </w:rPr>
        <w:tab/>
        <w:t>The hardware fittings shall be as per the specification drawings for hardware fittings attached herewith.  Hardware fittings shall be suitable for single/double suspension insulator strings and single/double tension insulator strings for 220 kV</w:t>
      </w:r>
      <w:r>
        <w:rPr>
          <w:color w:val="000000"/>
          <w:sz w:val="26"/>
        </w:rPr>
        <w:t>&amp; 66KV</w:t>
      </w:r>
      <w:r w:rsidRPr="00F37F53">
        <w:rPr>
          <w:color w:val="000000"/>
          <w:sz w:val="26"/>
        </w:rPr>
        <w:t xml:space="preserve"> transmission lines.</w:t>
      </w:r>
    </w:p>
    <w:p w14:paraId="5F9FAD3B" w14:textId="77777777" w:rsidR="00FD5604" w:rsidRPr="00F37F53" w:rsidRDefault="00FD5604" w:rsidP="00FD5604">
      <w:pPr>
        <w:numPr>
          <w:ilvl w:val="2"/>
          <w:numId w:val="4"/>
        </w:numPr>
        <w:spacing w:line="360" w:lineRule="auto"/>
        <w:jc w:val="both"/>
        <w:rPr>
          <w:color w:val="000000"/>
          <w:sz w:val="26"/>
        </w:rPr>
      </w:pPr>
      <w:r w:rsidRPr="00F37F53">
        <w:rPr>
          <w:color w:val="000000"/>
          <w:sz w:val="26"/>
        </w:rPr>
        <w:t>Each hardware fitting shall be supplied complete in all respect and shall include all components indicated in the specification drawings.</w:t>
      </w:r>
    </w:p>
    <w:p w14:paraId="0BC58F5F" w14:textId="77777777" w:rsidR="00FD5604" w:rsidRPr="00F37F53" w:rsidRDefault="00FD5604" w:rsidP="00FD5604">
      <w:pPr>
        <w:pStyle w:val="BodyTextIndent"/>
        <w:numPr>
          <w:ilvl w:val="1"/>
          <w:numId w:val="4"/>
        </w:numPr>
        <w:spacing w:line="360" w:lineRule="auto"/>
        <w:rPr>
          <w:rFonts w:ascii="Times New Roman" w:hAnsi="Times New Roman"/>
          <w:color w:val="000000"/>
          <w:u w:val="single"/>
        </w:rPr>
      </w:pPr>
      <w:r w:rsidRPr="00F37F53">
        <w:rPr>
          <w:rFonts w:ascii="Times New Roman" w:hAnsi="Times New Roman"/>
          <w:b/>
          <w:color w:val="000000"/>
          <w:u w:val="single"/>
        </w:rPr>
        <w:t>INSULATOR STRING CHARACTERISTICS</w:t>
      </w:r>
      <w:r w:rsidRPr="00F37F53">
        <w:rPr>
          <w:rFonts w:ascii="Times New Roman" w:hAnsi="Times New Roman"/>
          <w:color w:val="000000"/>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700"/>
        <w:gridCol w:w="720"/>
        <w:gridCol w:w="720"/>
        <w:gridCol w:w="720"/>
        <w:gridCol w:w="690"/>
        <w:gridCol w:w="690"/>
        <w:gridCol w:w="690"/>
        <w:gridCol w:w="638"/>
        <w:gridCol w:w="639"/>
      </w:tblGrid>
      <w:tr w:rsidR="00FD5604" w:rsidRPr="00F37F53" w14:paraId="225773BD" w14:textId="77777777" w:rsidTr="00152D2E">
        <w:trPr>
          <w:cantSplit/>
        </w:trPr>
        <w:tc>
          <w:tcPr>
            <w:tcW w:w="648" w:type="dxa"/>
            <w:vMerge w:val="restart"/>
            <w:vAlign w:val="center"/>
          </w:tcPr>
          <w:p w14:paraId="3519E84F" w14:textId="77777777" w:rsidR="00FD5604" w:rsidRPr="00F37F53" w:rsidRDefault="00FD5604" w:rsidP="00152D2E">
            <w:pPr>
              <w:pStyle w:val="BodyTextIndent"/>
              <w:ind w:left="0" w:firstLine="0"/>
              <w:rPr>
                <w:rFonts w:ascii="Times New Roman" w:hAnsi="Times New Roman"/>
                <w:color w:val="000000"/>
                <w:sz w:val="24"/>
              </w:rPr>
            </w:pPr>
            <w:r w:rsidRPr="00F37F53">
              <w:rPr>
                <w:rFonts w:ascii="Times New Roman" w:hAnsi="Times New Roman"/>
                <w:color w:val="000000"/>
                <w:sz w:val="24"/>
              </w:rPr>
              <w:t>Sl. No.</w:t>
            </w:r>
          </w:p>
        </w:tc>
        <w:tc>
          <w:tcPr>
            <w:tcW w:w="2700" w:type="dxa"/>
            <w:vMerge w:val="restart"/>
            <w:vAlign w:val="center"/>
          </w:tcPr>
          <w:p w14:paraId="3DF1EC66" w14:textId="77777777"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Characteristics</w:t>
            </w:r>
          </w:p>
        </w:tc>
        <w:tc>
          <w:tcPr>
            <w:tcW w:w="2160" w:type="dxa"/>
            <w:gridSpan w:val="3"/>
          </w:tcPr>
          <w:p w14:paraId="0506ECC2" w14:textId="77777777"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 xml:space="preserve">Single/Double </w:t>
            </w:r>
            <w:r w:rsidR="00152D2E">
              <w:rPr>
                <w:rFonts w:ascii="Times New Roman" w:hAnsi="Times New Roman"/>
                <w:color w:val="000000"/>
                <w:sz w:val="24"/>
              </w:rPr>
              <w:t xml:space="preserve">Suspension   </w:t>
            </w:r>
          </w:p>
        </w:tc>
        <w:tc>
          <w:tcPr>
            <w:tcW w:w="2070" w:type="dxa"/>
            <w:gridSpan w:val="3"/>
          </w:tcPr>
          <w:p w14:paraId="75B590EF" w14:textId="77777777"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Single/Double tension</w:t>
            </w:r>
          </w:p>
        </w:tc>
        <w:tc>
          <w:tcPr>
            <w:tcW w:w="1277" w:type="dxa"/>
            <w:gridSpan w:val="2"/>
          </w:tcPr>
          <w:p w14:paraId="51862572" w14:textId="77777777"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Strain Clamps</w:t>
            </w:r>
          </w:p>
        </w:tc>
      </w:tr>
      <w:tr w:rsidR="00FD5604" w:rsidRPr="00F37F53" w14:paraId="6D284445" w14:textId="77777777" w:rsidTr="00152D2E">
        <w:trPr>
          <w:cantSplit/>
        </w:trPr>
        <w:tc>
          <w:tcPr>
            <w:tcW w:w="648" w:type="dxa"/>
            <w:vMerge/>
          </w:tcPr>
          <w:p w14:paraId="0FFFCDAA" w14:textId="77777777" w:rsidR="00FD5604" w:rsidRPr="00F37F53" w:rsidRDefault="00FD5604" w:rsidP="00152D2E">
            <w:pPr>
              <w:pStyle w:val="BodyTextIndent"/>
              <w:ind w:left="0" w:firstLine="0"/>
              <w:rPr>
                <w:rFonts w:ascii="Times New Roman" w:hAnsi="Times New Roman"/>
                <w:color w:val="000000"/>
                <w:sz w:val="24"/>
              </w:rPr>
            </w:pPr>
          </w:p>
        </w:tc>
        <w:tc>
          <w:tcPr>
            <w:tcW w:w="2700" w:type="dxa"/>
            <w:vMerge/>
          </w:tcPr>
          <w:p w14:paraId="6381A87B" w14:textId="77777777" w:rsidR="00FD5604" w:rsidRPr="00F37F53" w:rsidRDefault="00FD5604" w:rsidP="00152D2E">
            <w:pPr>
              <w:pStyle w:val="BodyTextIndent"/>
              <w:ind w:left="0" w:firstLine="0"/>
              <w:rPr>
                <w:rFonts w:ascii="Times New Roman" w:hAnsi="Times New Roman"/>
                <w:color w:val="000000"/>
                <w:sz w:val="24"/>
              </w:rPr>
            </w:pPr>
          </w:p>
        </w:tc>
        <w:tc>
          <w:tcPr>
            <w:tcW w:w="720" w:type="dxa"/>
          </w:tcPr>
          <w:p w14:paraId="00295998" w14:textId="77777777"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220 kV</w:t>
            </w:r>
          </w:p>
        </w:tc>
        <w:tc>
          <w:tcPr>
            <w:tcW w:w="720" w:type="dxa"/>
          </w:tcPr>
          <w:p w14:paraId="4D5EC6B4" w14:textId="77777777"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110 kV</w:t>
            </w:r>
          </w:p>
        </w:tc>
        <w:tc>
          <w:tcPr>
            <w:tcW w:w="720" w:type="dxa"/>
          </w:tcPr>
          <w:p w14:paraId="47F9C0DB" w14:textId="77777777"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66 kV</w:t>
            </w:r>
          </w:p>
        </w:tc>
        <w:tc>
          <w:tcPr>
            <w:tcW w:w="690" w:type="dxa"/>
          </w:tcPr>
          <w:p w14:paraId="53687523" w14:textId="77777777" w:rsidR="00FD5604" w:rsidRPr="00F37F53" w:rsidRDefault="00FD5604" w:rsidP="00152D2E">
            <w:pPr>
              <w:pStyle w:val="BodyTextIndent"/>
              <w:ind w:left="0" w:right="-48" w:firstLine="0"/>
              <w:jc w:val="center"/>
              <w:rPr>
                <w:rFonts w:ascii="Times New Roman" w:hAnsi="Times New Roman"/>
                <w:color w:val="000000"/>
                <w:sz w:val="24"/>
              </w:rPr>
            </w:pPr>
            <w:r w:rsidRPr="00F37F53">
              <w:rPr>
                <w:rFonts w:ascii="Times New Roman" w:hAnsi="Times New Roman"/>
                <w:color w:val="000000"/>
                <w:sz w:val="24"/>
              </w:rPr>
              <w:t>220 kV</w:t>
            </w:r>
          </w:p>
        </w:tc>
        <w:tc>
          <w:tcPr>
            <w:tcW w:w="690" w:type="dxa"/>
          </w:tcPr>
          <w:p w14:paraId="6962A8E9" w14:textId="77777777" w:rsidR="00FD5604" w:rsidRPr="00F37F53" w:rsidRDefault="00FD5604" w:rsidP="00152D2E">
            <w:pPr>
              <w:pStyle w:val="BodyTextIndent"/>
              <w:ind w:left="0" w:right="-78" w:firstLine="0"/>
              <w:jc w:val="center"/>
              <w:rPr>
                <w:rFonts w:ascii="Times New Roman" w:hAnsi="Times New Roman"/>
                <w:color w:val="000000"/>
                <w:sz w:val="24"/>
              </w:rPr>
            </w:pPr>
            <w:r w:rsidRPr="00F37F53">
              <w:rPr>
                <w:rFonts w:ascii="Times New Roman" w:hAnsi="Times New Roman"/>
                <w:color w:val="000000"/>
                <w:sz w:val="24"/>
              </w:rPr>
              <w:t>110 kV</w:t>
            </w:r>
          </w:p>
        </w:tc>
        <w:tc>
          <w:tcPr>
            <w:tcW w:w="690" w:type="dxa"/>
          </w:tcPr>
          <w:p w14:paraId="08F6F3C0" w14:textId="77777777"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66 kV</w:t>
            </w:r>
          </w:p>
        </w:tc>
        <w:tc>
          <w:tcPr>
            <w:tcW w:w="638" w:type="dxa"/>
          </w:tcPr>
          <w:p w14:paraId="04F1BEF5" w14:textId="77777777"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33 kV</w:t>
            </w:r>
          </w:p>
        </w:tc>
        <w:tc>
          <w:tcPr>
            <w:tcW w:w="639" w:type="dxa"/>
          </w:tcPr>
          <w:p w14:paraId="493764F1" w14:textId="77777777"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11kV</w:t>
            </w:r>
          </w:p>
        </w:tc>
      </w:tr>
      <w:tr w:rsidR="00FD5604" w:rsidRPr="00F37F53" w14:paraId="39DD26B5" w14:textId="77777777" w:rsidTr="00152D2E">
        <w:trPr>
          <w:cantSplit/>
        </w:trPr>
        <w:tc>
          <w:tcPr>
            <w:tcW w:w="648" w:type="dxa"/>
            <w:vAlign w:val="center"/>
          </w:tcPr>
          <w:p w14:paraId="3CCFF949" w14:textId="77777777"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w:t>
            </w:r>
          </w:p>
        </w:tc>
        <w:tc>
          <w:tcPr>
            <w:tcW w:w="2700" w:type="dxa"/>
            <w:vAlign w:val="center"/>
          </w:tcPr>
          <w:p w14:paraId="119B46DB" w14:textId="77777777" w:rsidR="00FD5604" w:rsidRPr="00F37F53" w:rsidRDefault="00FD5604" w:rsidP="00152D2E">
            <w:pPr>
              <w:pStyle w:val="BodyTextIndent"/>
              <w:ind w:left="0" w:firstLine="0"/>
              <w:rPr>
                <w:rFonts w:ascii="Times New Roman" w:hAnsi="Times New Roman"/>
                <w:color w:val="000000"/>
                <w:sz w:val="22"/>
              </w:rPr>
            </w:pPr>
            <w:r w:rsidRPr="00F37F53">
              <w:rPr>
                <w:rFonts w:ascii="Times New Roman" w:hAnsi="Times New Roman"/>
                <w:color w:val="000000"/>
                <w:sz w:val="22"/>
              </w:rPr>
              <w:t>No. of standard discs</w:t>
            </w:r>
          </w:p>
        </w:tc>
        <w:tc>
          <w:tcPr>
            <w:tcW w:w="720" w:type="dxa"/>
          </w:tcPr>
          <w:p w14:paraId="0CF9F12A" w14:textId="77777777"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1x1</w:t>
            </w:r>
            <w:r w:rsidR="007E724E">
              <w:rPr>
                <w:rFonts w:ascii="Times New Roman" w:hAnsi="Times New Roman"/>
                <w:color w:val="000000"/>
                <w:sz w:val="22"/>
              </w:rPr>
              <w:t>3</w:t>
            </w:r>
          </w:p>
          <w:p w14:paraId="6BA5952C" w14:textId="77777777" w:rsidR="00FD5604" w:rsidRPr="00F37F53" w:rsidRDefault="00FD5604" w:rsidP="006C2D5C">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2x1</w:t>
            </w:r>
            <w:r w:rsidR="007E724E">
              <w:rPr>
                <w:rFonts w:ascii="Times New Roman" w:hAnsi="Times New Roman"/>
                <w:color w:val="000000"/>
                <w:sz w:val="22"/>
              </w:rPr>
              <w:t>3</w:t>
            </w:r>
          </w:p>
        </w:tc>
        <w:tc>
          <w:tcPr>
            <w:tcW w:w="720" w:type="dxa"/>
          </w:tcPr>
          <w:p w14:paraId="4A58ACAC" w14:textId="77777777"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1x7</w:t>
            </w:r>
          </w:p>
          <w:p w14:paraId="46E52DB5" w14:textId="77777777"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2x7</w:t>
            </w:r>
          </w:p>
        </w:tc>
        <w:tc>
          <w:tcPr>
            <w:tcW w:w="720" w:type="dxa"/>
          </w:tcPr>
          <w:p w14:paraId="61174FD2" w14:textId="77777777"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1x4</w:t>
            </w:r>
          </w:p>
          <w:p w14:paraId="565E07AD" w14:textId="77777777"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2x4</w:t>
            </w:r>
          </w:p>
        </w:tc>
        <w:tc>
          <w:tcPr>
            <w:tcW w:w="690" w:type="dxa"/>
          </w:tcPr>
          <w:p w14:paraId="70595043" w14:textId="77777777" w:rsidR="00FD5604" w:rsidRPr="00F37F53" w:rsidRDefault="00FD5604" w:rsidP="00152D2E">
            <w:pPr>
              <w:pStyle w:val="BodyTextIndent"/>
              <w:ind w:left="-108" w:right="-48" w:firstLine="0"/>
              <w:jc w:val="center"/>
              <w:rPr>
                <w:rFonts w:ascii="Times New Roman" w:hAnsi="Times New Roman"/>
                <w:color w:val="000000"/>
                <w:sz w:val="22"/>
              </w:rPr>
            </w:pPr>
            <w:r w:rsidRPr="00F37F53">
              <w:rPr>
                <w:rFonts w:ascii="Times New Roman" w:hAnsi="Times New Roman"/>
                <w:color w:val="000000"/>
                <w:sz w:val="22"/>
              </w:rPr>
              <w:t>1x15</w:t>
            </w:r>
          </w:p>
          <w:p w14:paraId="2D690111" w14:textId="77777777" w:rsidR="00FD5604" w:rsidRPr="00F37F53" w:rsidRDefault="00FD5604" w:rsidP="00152D2E">
            <w:pPr>
              <w:pStyle w:val="BodyTextIndent"/>
              <w:ind w:left="-108" w:right="-48" w:firstLine="0"/>
              <w:jc w:val="center"/>
              <w:rPr>
                <w:rFonts w:ascii="Times New Roman" w:hAnsi="Times New Roman"/>
                <w:color w:val="000000"/>
                <w:sz w:val="22"/>
              </w:rPr>
            </w:pPr>
            <w:r w:rsidRPr="00F37F53">
              <w:rPr>
                <w:rFonts w:ascii="Times New Roman" w:hAnsi="Times New Roman"/>
                <w:color w:val="000000"/>
                <w:sz w:val="22"/>
              </w:rPr>
              <w:t>2x15</w:t>
            </w:r>
          </w:p>
        </w:tc>
        <w:tc>
          <w:tcPr>
            <w:tcW w:w="690" w:type="dxa"/>
          </w:tcPr>
          <w:p w14:paraId="305AC437" w14:textId="77777777" w:rsidR="00FD5604" w:rsidRPr="00F37F53" w:rsidRDefault="00FD5604" w:rsidP="00152D2E">
            <w:pPr>
              <w:pStyle w:val="BodyTextIndent"/>
              <w:ind w:left="0" w:right="-78" w:firstLine="0"/>
              <w:jc w:val="center"/>
              <w:rPr>
                <w:rFonts w:ascii="Times New Roman" w:hAnsi="Times New Roman"/>
                <w:color w:val="000000"/>
                <w:sz w:val="22"/>
              </w:rPr>
            </w:pPr>
            <w:r w:rsidRPr="00F37F53">
              <w:rPr>
                <w:rFonts w:ascii="Times New Roman" w:hAnsi="Times New Roman"/>
                <w:color w:val="000000"/>
                <w:sz w:val="22"/>
              </w:rPr>
              <w:t>1x8</w:t>
            </w:r>
          </w:p>
          <w:p w14:paraId="2526400F" w14:textId="77777777" w:rsidR="00FD5604" w:rsidRPr="00F37F53" w:rsidRDefault="00FD5604" w:rsidP="00152D2E">
            <w:pPr>
              <w:pStyle w:val="BodyTextIndent"/>
              <w:ind w:left="0" w:right="-78" w:firstLine="0"/>
              <w:jc w:val="center"/>
              <w:rPr>
                <w:rFonts w:ascii="Times New Roman" w:hAnsi="Times New Roman"/>
                <w:color w:val="000000"/>
                <w:sz w:val="22"/>
              </w:rPr>
            </w:pPr>
            <w:r w:rsidRPr="00F37F53">
              <w:rPr>
                <w:rFonts w:ascii="Times New Roman" w:hAnsi="Times New Roman"/>
                <w:color w:val="000000"/>
                <w:sz w:val="22"/>
              </w:rPr>
              <w:t>2x8</w:t>
            </w:r>
          </w:p>
        </w:tc>
        <w:tc>
          <w:tcPr>
            <w:tcW w:w="690" w:type="dxa"/>
          </w:tcPr>
          <w:p w14:paraId="47743D44" w14:textId="77777777"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1x5</w:t>
            </w:r>
          </w:p>
          <w:p w14:paraId="515F2DEC" w14:textId="77777777"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2x5</w:t>
            </w:r>
          </w:p>
        </w:tc>
        <w:tc>
          <w:tcPr>
            <w:tcW w:w="638" w:type="dxa"/>
          </w:tcPr>
          <w:p w14:paraId="4B7196DE" w14:textId="77777777"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1x3</w:t>
            </w:r>
          </w:p>
          <w:p w14:paraId="5FB59E36" w14:textId="77777777"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2x3</w:t>
            </w:r>
          </w:p>
        </w:tc>
        <w:tc>
          <w:tcPr>
            <w:tcW w:w="639" w:type="dxa"/>
          </w:tcPr>
          <w:p w14:paraId="5583561B" w14:textId="77777777"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1x1</w:t>
            </w:r>
          </w:p>
          <w:p w14:paraId="2A8B3781" w14:textId="77777777"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w:t>
            </w:r>
          </w:p>
        </w:tc>
      </w:tr>
      <w:tr w:rsidR="00FD5604" w:rsidRPr="00F37F53" w14:paraId="410BFFD6" w14:textId="77777777" w:rsidTr="00152D2E">
        <w:trPr>
          <w:cantSplit/>
        </w:trPr>
        <w:tc>
          <w:tcPr>
            <w:tcW w:w="648" w:type="dxa"/>
            <w:vAlign w:val="center"/>
          </w:tcPr>
          <w:p w14:paraId="7422B53C" w14:textId="77777777"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2</w:t>
            </w:r>
          </w:p>
        </w:tc>
        <w:tc>
          <w:tcPr>
            <w:tcW w:w="2700" w:type="dxa"/>
          </w:tcPr>
          <w:p w14:paraId="728FA393" w14:textId="77777777" w:rsidR="00FD5604" w:rsidRPr="00F37F53" w:rsidRDefault="00FD5604" w:rsidP="00152D2E">
            <w:pPr>
              <w:pStyle w:val="BodyTextIndent"/>
              <w:ind w:left="0" w:firstLine="0"/>
              <w:rPr>
                <w:rFonts w:ascii="Times New Roman" w:hAnsi="Times New Roman"/>
                <w:color w:val="000000"/>
                <w:sz w:val="22"/>
              </w:rPr>
            </w:pPr>
            <w:r w:rsidRPr="00F37F53">
              <w:rPr>
                <w:rFonts w:ascii="Times New Roman" w:hAnsi="Times New Roman"/>
                <w:color w:val="000000"/>
                <w:sz w:val="22"/>
              </w:rPr>
              <w:t>Size of each disc (Dia x height)</w:t>
            </w:r>
          </w:p>
        </w:tc>
        <w:tc>
          <w:tcPr>
            <w:tcW w:w="5507" w:type="dxa"/>
            <w:gridSpan w:val="8"/>
            <w:vAlign w:val="center"/>
          </w:tcPr>
          <w:p w14:paraId="0B832415" w14:textId="77777777"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sym w:font="Symbol" w:char="F03C"/>
            </w:r>
            <w:r w:rsidRPr="00F37F53">
              <w:rPr>
                <w:rFonts w:ascii="Times New Roman" w:hAnsi="Times New Roman"/>
                <w:color w:val="000000"/>
                <w:sz w:val="22"/>
              </w:rPr>
              <w:t>-----------------------255 x 145----------------------</w:t>
            </w:r>
            <w:r w:rsidRPr="00F37F53">
              <w:rPr>
                <w:rFonts w:ascii="Times New Roman" w:hAnsi="Times New Roman"/>
                <w:color w:val="000000"/>
                <w:sz w:val="22"/>
              </w:rPr>
              <w:sym w:font="Symbol" w:char="F03E"/>
            </w:r>
          </w:p>
        </w:tc>
      </w:tr>
      <w:tr w:rsidR="00FD5604" w:rsidRPr="00F37F53" w14:paraId="59215292" w14:textId="77777777" w:rsidTr="00152D2E">
        <w:trPr>
          <w:cantSplit/>
        </w:trPr>
        <w:tc>
          <w:tcPr>
            <w:tcW w:w="648" w:type="dxa"/>
            <w:vAlign w:val="center"/>
          </w:tcPr>
          <w:p w14:paraId="04629627" w14:textId="77777777"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3</w:t>
            </w:r>
          </w:p>
        </w:tc>
        <w:tc>
          <w:tcPr>
            <w:tcW w:w="2700" w:type="dxa"/>
          </w:tcPr>
          <w:p w14:paraId="55270EBD" w14:textId="77777777" w:rsidR="00FD5604" w:rsidRPr="00F37F53" w:rsidRDefault="00FD5604" w:rsidP="00152D2E">
            <w:pPr>
              <w:pStyle w:val="BodyTextIndent"/>
              <w:ind w:left="0" w:firstLine="0"/>
              <w:rPr>
                <w:rFonts w:ascii="Times New Roman" w:hAnsi="Times New Roman"/>
                <w:color w:val="000000"/>
                <w:sz w:val="22"/>
              </w:rPr>
            </w:pPr>
            <w:r w:rsidRPr="00F37F53">
              <w:rPr>
                <w:rFonts w:ascii="Times New Roman" w:hAnsi="Times New Roman"/>
                <w:color w:val="000000"/>
                <w:sz w:val="22"/>
              </w:rPr>
              <w:t>Power frequency with-stand voltage (wet) kV rms</w:t>
            </w:r>
          </w:p>
        </w:tc>
        <w:tc>
          <w:tcPr>
            <w:tcW w:w="720" w:type="dxa"/>
            <w:vAlign w:val="center"/>
          </w:tcPr>
          <w:p w14:paraId="566D47D1" w14:textId="77777777"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460</w:t>
            </w:r>
          </w:p>
        </w:tc>
        <w:tc>
          <w:tcPr>
            <w:tcW w:w="720" w:type="dxa"/>
            <w:vAlign w:val="center"/>
          </w:tcPr>
          <w:p w14:paraId="396910FE" w14:textId="77777777"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230</w:t>
            </w:r>
          </w:p>
        </w:tc>
        <w:tc>
          <w:tcPr>
            <w:tcW w:w="720" w:type="dxa"/>
            <w:vAlign w:val="center"/>
          </w:tcPr>
          <w:p w14:paraId="0EBDA19D" w14:textId="77777777"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140</w:t>
            </w:r>
          </w:p>
        </w:tc>
        <w:tc>
          <w:tcPr>
            <w:tcW w:w="690" w:type="dxa"/>
            <w:vAlign w:val="center"/>
          </w:tcPr>
          <w:p w14:paraId="1BEDC680" w14:textId="77777777" w:rsidR="00FD5604" w:rsidRPr="00F37F53" w:rsidRDefault="00FD5604" w:rsidP="00152D2E">
            <w:pPr>
              <w:pStyle w:val="BodyTextIndent"/>
              <w:ind w:left="-108" w:right="-48" w:firstLine="0"/>
              <w:jc w:val="center"/>
              <w:rPr>
                <w:rFonts w:ascii="Times New Roman" w:hAnsi="Times New Roman"/>
                <w:color w:val="000000"/>
                <w:sz w:val="22"/>
              </w:rPr>
            </w:pPr>
            <w:r w:rsidRPr="00F37F53">
              <w:rPr>
                <w:rFonts w:ascii="Times New Roman" w:hAnsi="Times New Roman"/>
                <w:color w:val="000000"/>
                <w:sz w:val="22"/>
              </w:rPr>
              <w:t>460</w:t>
            </w:r>
          </w:p>
        </w:tc>
        <w:tc>
          <w:tcPr>
            <w:tcW w:w="690" w:type="dxa"/>
            <w:vAlign w:val="center"/>
          </w:tcPr>
          <w:p w14:paraId="0BE4D466" w14:textId="77777777" w:rsidR="00FD5604" w:rsidRPr="00F37F53" w:rsidRDefault="00FD5604" w:rsidP="00152D2E">
            <w:pPr>
              <w:pStyle w:val="BodyTextIndent"/>
              <w:ind w:left="0" w:right="-78" w:firstLine="0"/>
              <w:jc w:val="center"/>
              <w:rPr>
                <w:rFonts w:ascii="Times New Roman" w:hAnsi="Times New Roman"/>
                <w:color w:val="000000"/>
                <w:sz w:val="22"/>
              </w:rPr>
            </w:pPr>
            <w:r w:rsidRPr="00F37F53">
              <w:rPr>
                <w:rFonts w:ascii="Times New Roman" w:hAnsi="Times New Roman"/>
                <w:color w:val="000000"/>
                <w:sz w:val="22"/>
              </w:rPr>
              <w:t>230</w:t>
            </w:r>
          </w:p>
        </w:tc>
        <w:tc>
          <w:tcPr>
            <w:tcW w:w="690" w:type="dxa"/>
            <w:vAlign w:val="center"/>
          </w:tcPr>
          <w:p w14:paraId="64B513DC" w14:textId="77777777"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140</w:t>
            </w:r>
          </w:p>
        </w:tc>
        <w:tc>
          <w:tcPr>
            <w:tcW w:w="638" w:type="dxa"/>
            <w:vAlign w:val="center"/>
          </w:tcPr>
          <w:p w14:paraId="11C7D1B7" w14:textId="77777777"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75</w:t>
            </w:r>
          </w:p>
        </w:tc>
        <w:tc>
          <w:tcPr>
            <w:tcW w:w="639" w:type="dxa"/>
            <w:vAlign w:val="center"/>
          </w:tcPr>
          <w:p w14:paraId="39C51772" w14:textId="77777777"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35</w:t>
            </w:r>
          </w:p>
        </w:tc>
      </w:tr>
      <w:tr w:rsidR="00FD5604" w:rsidRPr="00F37F53" w14:paraId="106D53F7" w14:textId="77777777" w:rsidTr="00152D2E">
        <w:trPr>
          <w:cantSplit/>
        </w:trPr>
        <w:tc>
          <w:tcPr>
            <w:tcW w:w="648" w:type="dxa"/>
            <w:vAlign w:val="center"/>
          </w:tcPr>
          <w:p w14:paraId="6E6982ED" w14:textId="77777777"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4</w:t>
            </w:r>
          </w:p>
        </w:tc>
        <w:tc>
          <w:tcPr>
            <w:tcW w:w="2700" w:type="dxa"/>
          </w:tcPr>
          <w:p w14:paraId="60D0C0C5" w14:textId="77777777" w:rsidR="00FD5604" w:rsidRPr="00F37F53" w:rsidRDefault="00FD5604" w:rsidP="00152D2E">
            <w:pPr>
              <w:pStyle w:val="BodyTextIndent"/>
              <w:ind w:left="0" w:firstLine="0"/>
              <w:rPr>
                <w:rFonts w:ascii="Times New Roman" w:hAnsi="Times New Roman"/>
                <w:color w:val="000000"/>
                <w:sz w:val="22"/>
              </w:rPr>
            </w:pPr>
            <w:r w:rsidRPr="00F37F53">
              <w:rPr>
                <w:rFonts w:ascii="Times New Roman" w:hAnsi="Times New Roman"/>
                <w:color w:val="000000"/>
                <w:sz w:val="22"/>
              </w:rPr>
              <w:t>Lightning impulse with stand voltage (dry) (</w:t>
            </w:r>
            <w:proofErr w:type="spellStart"/>
            <w:r w:rsidRPr="00F37F53">
              <w:rPr>
                <w:rFonts w:ascii="Times New Roman" w:hAnsi="Times New Roman"/>
                <w:color w:val="000000"/>
                <w:sz w:val="22"/>
              </w:rPr>
              <w:t>kVp</w:t>
            </w:r>
            <w:proofErr w:type="spellEnd"/>
            <w:r w:rsidRPr="00F37F53">
              <w:rPr>
                <w:rFonts w:ascii="Times New Roman" w:hAnsi="Times New Roman"/>
                <w:color w:val="000000"/>
                <w:sz w:val="22"/>
              </w:rPr>
              <w:t>)</w:t>
            </w:r>
          </w:p>
        </w:tc>
        <w:tc>
          <w:tcPr>
            <w:tcW w:w="720" w:type="dxa"/>
            <w:vAlign w:val="center"/>
          </w:tcPr>
          <w:p w14:paraId="43803D60" w14:textId="77777777"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1050</w:t>
            </w:r>
          </w:p>
        </w:tc>
        <w:tc>
          <w:tcPr>
            <w:tcW w:w="720" w:type="dxa"/>
            <w:vAlign w:val="center"/>
          </w:tcPr>
          <w:p w14:paraId="29BF76B9" w14:textId="77777777"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550</w:t>
            </w:r>
          </w:p>
        </w:tc>
        <w:tc>
          <w:tcPr>
            <w:tcW w:w="720" w:type="dxa"/>
            <w:vAlign w:val="center"/>
          </w:tcPr>
          <w:p w14:paraId="313A71CC" w14:textId="77777777"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325</w:t>
            </w:r>
          </w:p>
        </w:tc>
        <w:tc>
          <w:tcPr>
            <w:tcW w:w="690" w:type="dxa"/>
            <w:vAlign w:val="center"/>
          </w:tcPr>
          <w:p w14:paraId="2A2C69BD" w14:textId="77777777" w:rsidR="00FD5604" w:rsidRPr="00F37F53" w:rsidRDefault="00FD5604" w:rsidP="00152D2E">
            <w:pPr>
              <w:pStyle w:val="BodyTextIndent"/>
              <w:ind w:left="-108" w:right="-48" w:firstLine="0"/>
              <w:jc w:val="center"/>
              <w:rPr>
                <w:rFonts w:ascii="Times New Roman" w:hAnsi="Times New Roman"/>
                <w:color w:val="000000"/>
                <w:sz w:val="22"/>
              </w:rPr>
            </w:pPr>
            <w:r w:rsidRPr="00F37F53">
              <w:rPr>
                <w:rFonts w:ascii="Times New Roman" w:hAnsi="Times New Roman"/>
                <w:color w:val="000000"/>
                <w:sz w:val="22"/>
              </w:rPr>
              <w:t>1050</w:t>
            </w:r>
          </w:p>
        </w:tc>
        <w:tc>
          <w:tcPr>
            <w:tcW w:w="690" w:type="dxa"/>
            <w:vAlign w:val="center"/>
          </w:tcPr>
          <w:p w14:paraId="04E14E35" w14:textId="77777777" w:rsidR="00FD5604" w:rsidRPr="00F37F53" w:rsidRDefault="00FD5604" w:rsidP="00152D2E">
            <w:pPr>
              <w:pStyle w:val="BodyTextIndent"/>
              <w:ind w:left="0" w:right="-78" w:firstLine="0"/>
              <w:jc w:val="center"/>
              <w:rPr>
                <w:rFonts w:ascii="Times New Roman" w:hAnsi="Times New Roman"/>
                <w:color w:val="000000"/>
                <w:sz w:val="22"/>
              </w:rPr>
            </w:pPr>
            <w:r w:rsidRPr="00F37F53">
              <w:rPr>
                <w:rFonts w:ascii="Times New Roman" w:hAnsi="Times New Roman"/>
                <w:color w:val="000000"/>
                <w:sz w:val="22"/>
              </w:rPr>
              <w:t>550</w:t>
            </w:r>
          </w:p>
        </w:tc>
        <w:tc>
          <w:tcPr>
            <w:tcW w:w="690" w:type="dxa"/>
            <w:vAlign w:val="center"/>
          </w:tcPr>
          <w:p w14:paraId="5281F2DD" w14:textId="77777777"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325</w:t>
            </w:r>
          </w:p>
        </w:tc>
        <w:tc>
          <w:tcPr>
            <w:tcW w:w="638" w:type="dxa"/>
            <w:vAlign w:val="center"/>
          </w:tcPr>
          <w:p w14:paraId="5E4ED72F" w14:textId="77777777"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170</w:t>
            </w:r>
          </w:p>
        </w:tc>
        <w:tc>
          <w:tcPr>
            <w:tcW w:w="639" w:type="dxa"/>
            <w:vAlign w:val="center"/>
          </w:tcPr>
          <w:p w14:paraId="11A20A2E" w14:textId="77777777"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75</w:t>
            </w:r>
          </w:p>
        </w:tc>
      </w:tr>
      <w:tr w:rsidR="00FD5604" w:rsidRPr="00F37F53" w14:paraId="060E116F" w14:textId="77777777" w:rsidTr="00152D2E">
        <w:trPr>
          <w:cantSplit/>
        </w:trPr>
        <w:tc>
          <w:tcPr>
            <w:tcW w:w="648" w:type="dxa"/>
            <w:vAlign w:val="center"/>
          </w:tcPr>
          <w:p w14:paraId="4D3AE89F" w14:textId="77777777"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5</w:t>
            </w:r>
          </w:p>
        </w:tc>
        <w:tc>
          <w:tcPr>
            <w:tcW w:w="2700" w:type="dxa"/>
          </w:tcPr>
          <w:p w14:paraId="67FAF6F3" w14:textId="77777777" w:rsidR="00FD5604" w:rsidRPr="00F37F53" w:rsidRDefault="00FD5604" w:rsidP="00152D2E">
            <w:pPr>
              <w:pStyle w:val="BodyTextIndent"/>
              <w:ind w:left="0" w:firstLine="0"/>
              <w:rPr>
                <w:rFonts w:ascii="Times New Roman" w:hAnsi="Times New Roman"/>
                <w:color w:val="000000"/>
                <w:sz w:val="22"/>
              </w:rPr>
            </w:pPr>
            <w:r w:rsidRPr="00F37F53">
              <w:rPr>
                <w:rFonts w:ascii="Times New Roman" w:hAnsi="Times New Roman"/>
                <w:color w:val="000000"/>
                <w:sz w:val="22"/>
              </w:rPr>
              <w:t xml:space="preserve">Power frequency with stand voltage (dry) </w:t>
            </w:r>
            <w:proofErr w:type="spellStart"/>
            <w:r w:rsidRPr="00F37F53">
              <w:rPr>
                <w:rFonts w:ascii="Times New Roman" w:hAnsi="Times New Roman"/>
                <w:color w:val="000000"/>
                <w:sz w:val="22"/>
              </w:rPr>
              <w:t>kVp</w:t>
            </w:r>
            <w:proofErr w:type="spellEnd"/>
          </w:p>
        </w:tc>
        <w:tc>
          <w:tcPr>
            <w:tcW w:w="720" w:type="dxa"/>
            <w:vAlign w:val="center"/>
          </w:tcPr>
          <w:p w14:paraId="21E0A44B" w14:textId="77777777"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510</w:t>
            </w:r>
          </w:p>
        </w:tc>
        <w:tc>
          <w:tcPr>
            <w:tcW w:w="720" w:type="dxa"/>
            <w:vAlign w:val="center"/>
          </w:tcPr>
          <w:p w14:paraId="420B86D2" w14:textId="77777777"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265</w:t>
            </w:r>
          </w:p>
        </w:tc>
        <w:tc>
          <w:tcPr>
            <w:tcW w:w="720" w:type="dxa"/>
            <w:vAlign w:val="center"/>
          </w:tcPr>
          <w:p w14:paraId="4F3FFB42" w14:textId="77777777"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165</w:t>
            </w:r>
          </w:p>
        </w:tc>
        <w:tc>
          <w:tcPr>
            <w:tcW w:w="690" w:type="dxa"/>
            <w:vAlign w:val="center"/>
          </w:tcPr>
          <w:p w14:paraId="6496EC10" w14:textId="77777777" w:rsidR="00FD5604" w:rsidRPr="00F37F53" w:rsidRDefault="00FD5604" w:rsidP="00152D2E">
            <w:pPr>
              <w:pStyle w:val="BodyTextIndent"/>
              <w:ind w:left="-108" w:right="-48" w:firstLine="0"/>
              <w:jc w:val="center"/>
              <w:rPr>
                <w:rFonts w:ascii="Times New Roman" w:hAnsi="Times New Roman"/>
                <w:color w:val="000000"/>
                <w:sz w:val="22"/>
              </w:rPr>
            </w:pPr>
            <w:r w:rsidRPr="00F37F53">
              <w:rPr>
                <w:rFonts w:ascii="Times New Roman" w:hAnsi="Times New Roman"/>
                <w:color w:val="000000"/>
                <w:sz w:val="22"/>
              </w:rPr>
              <w:t>510</w:t>
            </w:r>
          </w:p>
        </w:tc>
        <w:tc>
          <w:tcPr>
            <w:tcW w:w="690" w:type="dxa"/>
            <w:vAlign w:val="center"/>
          </w:tcPr>
          <w:p w14:paraId="0CEB20E5" w14:textId="77777777" w:rsidR="00FD5604" w:rsidRPr="00F37F53" w:rsidRDefault="00FD5604" w:rsidP="00152D2E">
            <w:pPr>
              <w:pStyle w:val="BodyTextIndent"/>
              <w:ind w:left="0" w:right="-78" w:firstLine="0"/>
              <w:jc w:val="center"/>
              <w:rPr>
                <w:rFonts w:ascii="Times New Roman" w:hAnsi="Times New Roman"/>
                <w:color w:val="000000"/>
                <w:sz w:val="22"/>
              </w:rPr>
            </w:pPr>
            <w:r w:rsidRPr="00F37F53">
              <w:rPr>
                <w:rFonts w:ascii="Times New Roman" w:hAnsi="Times New Roman"/>
                <w:color w:val="000000"/>
                <w:sz w:val="22"/>
              </w:rPr>
              <w:t>265</w:t>
            </w:r>
          </w:p>
        </w:tc>
        <w:tc>
          <w:tcPr>
            <w:tcW w:w="690" w:type="dxa"/>
            <w:vAlign w:val="center"/>
          </w:tcPr>
          <w:p w14:paraId="3359A711" w14:textId="77777777"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165</w:t>
            </w:r>
          </w:p>
        </w:tc>
        <w:tc>
          <w:tcPr>
            <w:tcW w:w="638" w:type="dxa"/>
            <w:vAlign w:val="center"/>
          </w:tcPr>
          <w:p w14:paraId="116B01A8" w14:textId="77777777"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95</w:t>
            </w:r>
          </w:p>
        </w:tc>
        <w:tc>
          <w:tcPr>
            <w:tcW w:w="639" w:type="dxa"/>
            <w:vAlign w:val="center"/>
          </w:tcPr>
          <w:p w14:paraId="512B52A3" w14:textId="77777777"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55</w:t>
            </w:r>
          </w:p>
        </w:tc>
      </w:tr>
      <w:tr w:rsidR="00FD5604" w:rsidRPr="00F37F53" w14:paraId="49C64AF6" w14:textId="77777777" w:rsidTr="00152D2E">
        <w:trPr>
          <w:cantSplit/>
        </w:trPr>
        <w:tc>
          <w:tcPr>
            <w:tcW w:w="648" w:type="dxa"/>
            <w:vAlign w:val="center"/>
          </w:tcPr>
          <w:p w14:paraId="64BF771C" w14:textId="77777777"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6</w:t>
            </w:r>
          </w:p>
        </w:tc>
        <w:tc>
          <w:tcPr>
            <w:tcW w:w="2700" w:type="dxa"/>
          </w:tcPr>
          <w:p w14:paraId="20495852" w14:textId="77777777" w:rsidR="00FD5604" w:rsidRPr="00F37F53" w:rsidRDefault="00FD5604" w:rsidP="00152D2E">
            <w:pPr>
              <w:pStyle w:val="BodyTextIndent"/>
              <w:ind w:left="0" w:firstLine="0"/>
              <w:rPr>
                <w:rFonts w:ascii="Times New Roman" w:hAnsi="Times New Roman"/>
                <w:color w:val="000000"/>
                <w:sz w:val="22"/>
              </w:rPr>
            </w:pPr>
            <w:r w:rsidRPr="00F37F53">
              <w:rPr>
                <w:rFonts w:ascii="Times New Roman" w:hAnsi="Times New Roman"/>
                <w:color w:val="000000"/>
                <w:sz w:val="22"/>
              </w:rPr>
              <w:t>Mechanical failing load (KN)</w:t>
            </w:r>
          </w:p>
        </w:tc>
        <w:tc>
          <w:tcPr>
            <w:tcW w:w="720" w:type="dxa"/>
            <w:vAlign w:val="center"/>
          </w:tcPr>
          <w:p w14:paraId="38CE11E3" w14:textId="77777777" w:rsidR="00FD5604" w:rsidRPr="00F37F53" w:rsidRDefault="007E724E"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90/ 180</w:t>
            </w:r>
          </w:p>
        </w:tc>
        <w:tc>
          <w:tcPr>
            <w:tcW w:w="720" w:type="dxa"/>
            <w:vAlign w:val="center"/>
          </w:tcPr>
          <w:p w14:paraId="549111F9" w14:textId="77777777"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90/ 180</w:t>
            </w:r>
          </w:p>
        </w:tc>
        <w:tc>
          <w:tcPr>
            <w:tcW w:w="720" w:type="dxa"/>
            <w:vAlign w:val="center"/>
          </w:tcPr>
          <w:p w14:paraId="5C6B557F" w14:textId="77777777" w:rsidR="00FD5604" w:rsidRPr="00F37F53" w:rsidRDefault="00FD5604" w:rsidP="00152D2E">
            <w:pPr>
              <w:pStyle w:val="BodyTextIndent"/>
              <w:ind w:left="-108" w:firstLine="0"/>
              <w:jc w:val="center"/>
              <w:rPr>
                <w:rFonts w:ascii="Times New Roman" w:hAnsi="Times New Roman"/>
                <w:color w:val="000000"/>
                <w:sz w:val="22"/>
              </w:rPr>
            </w:pPr>
            <w:r w:rsidRPr="00F37F53">
              <w:rPr>
                <w:rFonts w:ascii="Times New Roman" w:hAnsi="Times New Roman"/>
                <w:color w:val="000000"/>
                <w:sz w:val="22"/>
              </w:rPr>
              <w:t>90/ 180</w:t>
            </w:r>
          </w:p>
        </w:tc>
        <w:tc>
          <w:tcPr>
            <w:tcW w:w="690" w:type="dxa"/>
            <w:vAlign w:val="center"/>
          </w:tcPr>
          <w:p w14:paraId="1CBBD363" w14:textId="77777777" w:rsidR="00FD5604" w:rsidRPr="00F37F53" w:rsidRDefault="00FD5604" w:rsidP="00152D2E">
            <w:pPr>
              <w:pStyle w:val="BodyTextIndent"/>
              <w:ind w:left="-108" w:firstLine="0"/>
              <w:jc w:val="center"/>
              <w:rPr>
                <w:rFonts w:ascii="Times New Roman" w:hAnsi="Times New Roman"/>
                <w:color w:val="000000"/>
                <w:sz w:val="22"/>
              </w:rPr>
            </w:pPr>
            <w:r w:rsidRPr="00F37F53">
              <w:rPr>
                <w:rFonts w:ascii="Times New Roman" w:hAnsi="Times New Roman"/>
                <w:color w:val="000000"/>
                <w:sz w:val="22"/>
              </w:rPr>
              <w:t>120/ 240</w:t>
            </w:r>
          </w:p>
        </w:tc>
        <w:tc>
          <w:tcPr>
            <w:tcW w:w="690" w:type="dxa"/>
            <w:vAlign w:val="center"/>
          </w:tcPr>
          <w:p w14:paraId="6CA9462B" w14:textId="77777777" w:rsidR="00FD5604" w:rsidRPr="00F37F53" w:rsidRDefault="00FD5604" w:rsidP="00152D2E">
            <w:pPr>
              <w:pStyle w:val="BodyTextIndent"/>
              <w:ind w:left="-108" w:right="-48" w:firstLine="0"/>
              <w:jc w:val="center"/>
              <w:rPr>
                <w:rFonts w:ascii="Times New Roman" w:hAnsi="Times New Roman"/>
                <w:color w:val="000000"/>
                <w:sz w:val="22"/>
              </w:rPr>
            </w:pPr>
            <w:r w:rsidRPr="00F37F53">
              <w:rPr>
                <w:rFonts w:ascii="Times New Roman" w:hAnsi="Times New Roman"/>
                <w:color w:val="000000"/>
                <w:sz w:val="22"/>
              </w:rPr>
              <w:t>90/ 180</w:t>
            </w:r>
          </w:p>
        </w:tc>
        <w:tc>
          <w:tcPr>
            <w:tcW w:w="690" w:type="dxa"/>
            <w:vAlign w:val="center"/>
          </w:tcPr>
          <w:p w14:paraId="34F5CB38" w14:textId="77777777" w:rsidR="00FD5604" w:rsidRPr="00F37F53" w:rsidRDefault="00FD5604" w:rsidP="00152D2E">
            <w:pPr>
              <w:pStyle w:val="BodyTextIndent"/>
              <w:ind w:left="0" w:right="-78" w:firstLine="0"/>
              <w:jc w:val="center"/>
              <w:rPr>
                <w:rFonts w:ascii="Times New Roman" w:hAnsi="Times New Roman"/>
                <w:color w:val="000000"/>
                <w:sz w:val="22"/>
              </w:rPr>
            </w:pPr>
            <w:r w:rsidRPr="00F37F53">
              <w:rPr>
                <w:rFonts w:ascii="Times New Roman" w:hAnsi="Times New Roman"/>
                <w:color w:val="000000"/>
                <w:sz w:val="22"/>
              </w:rPr>
              <w:t>90/ 180</w:t>
            </w:r>
          </w:p>
        </w:tc>
        <w:tc>
          <w:tcPr>
            <w:tcW w:w="638" w:type="dxa"/>
            <w:vAlign w:val="center"/>
          </w:tcPr>
          <w:p w14:paraId="5481F6E3" w14:textId="77777777"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90</w:t>
            </w:r>
          </w:p>
        </w:tc>
        <w:tc>
          <w:tcPr>
            <w:tcW w:w="639" w:type="dxa"/>
            <w:vAlign w:val="center"/>
          </w:tcPr>
          <w:p w14:paraId="18E9509D" w14:textId="77777777"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90</w:t>
            </w:r>
          </w:p>
        </w:tc>
      </w:tr>
      <w:tr w:rsidR="00FD5604" w:rsidRPr="00F37F53" w14:paraId="24D6E4DD" w14:textId="77777777" w:rsidTr="00152D2E">
        <w:trPr>
          <w:cantSplit/>
        </w:trPr>
        <w:tc>
          <w:tcPr>
            <w:tcW w:w="648" w:type="dxa"/>
            <w:vAlign w:val="center"/>
          </w:tcPr>
          <w:p w14:paraId="5736947C" w14:textId="77777777"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7</w:t>
            </w:r>
          </w:p>
        </w:tc>
        <w:tc>
          <w:tcPr>
            <w:tcW w:w="2700" w:type="dxa"/>
          </w:tcPr>
          <w:p w14:paraId="63EB4012" w14:textId="77777777" w:rsidR="00FD5604" w:rsidRPr="00F37F53" w:rsidRDefault="00FD5604" w:rsidP="00152D2E">
            <w:pPr>
              <w:pStyle w:val="BodyTextIndent"/>
              <w:ind w:left="0" w:firstLine="0"/>
              <w:rPr>
                <w:rFonts w:ascii="Times New Roman" w:hAnsi="Times New Roman"/>
                <w:color w:val="000000"/>
                <w:sz w:val="22"/>
              </w:rPr>
            </w:pPr>
            <w:r w:rsidRPr="00F37F53">
              <w:rPr>
                <w:rFonts w:ascii="Times New Roman" w:hAnsi="Times New Roman"/>
                <w:color w:val="000000"/>
                <w:sz w:val="22"/>
              </w:rPr>
              <w:t>Pollution</w:t>
            </w:r>
          </w:p>
        </w:tc>
        <w:tc>
          <w:tcPr>
            <w:tcW w:w="5507" w:type="dxa"/>
            <w:gridSpan w:val="8"/>
            <w:vAlign w:val="center"/>
          </w:tcPr>
          <w:p w14:paraId="5305E960" w14:textId="77777777"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sym w:font="Symbol" w:char="F03C"/>
            </w:r>
            <w:r w:rsidRPr="00F37F53">
              <w:rPr>
                <w:rFonts w:ascii="Times New Roman" w:hAnsi="Times New Roman"/>
                <w:color w:val="000000"/>
                <w:sz w:val="22"/>
              </w:rPr>
              <w:t>------------------Refer Part-III----------------------</w:t>
            </w:r>
            <w:r w:rsidRPr="00F37F53">
              <w:rPr>
                <w:rFonts w:ascii="Times New Roman" w:hAnsi="Times New Roman"/>
                <w:color w:val="000000"/>
                <w:sz w:val="22"/>
              </w:rPr>
              <w:sym w:font="Symbol" w:char="F03E"/>
            </w:r>
          </w:p>
        </w:tc>
      </w:tr>
    </w:tbl>
    <w:p w14:paraId="6316B5B8" w14:textId="77777777" w:rsidR="00FD5604" w:rsidRPr="00F37F53" w:rsidRDefault="00FD5604" w:rsidP="00FD5604">
      <w:pPr>
        <w:pStyle w:val="BodyTextIndent"/>
        <w:ind w:left="1166" w:firstLine="0"/>
        <w:rPr>
          <w:rFonts w:ascii="Times New Roman" w:hAnsi="Times New Roman"/>
          <w:color w:val="000000"/>
          <w:sz w:val="20"/>
        </w:rPr>
      </w:pPr>
      <w:r w:rsidRPr="00F37F53">
        <w:rPr>
          <w:rFonts w:ascii="Times New Roman" w:hAnsi="Times New Roman"/>
          <w:color w:val="000000"/>
          <w:sz w:val="20"/>
        </w:rPr>
        <w:t>Note: The details of 110 kV/</w:t>
      </w:r>
      <w:r>
        <w:rPr>
          <w:rFonts w:ascii="Times New Roman" w:hAnsi="Times New Roman"/>
          <w:color w:val="000000"/>
          <w:sz w:val="20"/>
        </w:rPr>
        <w:t>33</w:t>
      </w:r>
      <w:r w:rsidRPr="00F37F53">
        <w:rPr>
          <w:rFonts w:ascii="Times New Roman" w:hAnsi="Times New Roman"/>
          <w:color w:val="000000"/>
          <w:sz w:val="20"/>
        </w:rPr>
        <w:t xml:space="preserve">kV may be ignored as they are not in the scope of this Bid.  </w:t>
      </w:r>
    </w:p>
    <w:p w14:paraId="79463FF6" w14:textId="77777777" w:rsidR="00FD5604" w:rsidRPr="00F37F53" w:rsidRDefault="00FD5604" w:rsidP="00FD5604">
      <w:pPr>
        <w:spacing w:line="360" w:lineRule="auto"/>
        <w:ind w:left="1166"/>
        <w:jc w:val="both"/>
        <w:rPr>
          <w:color w:val="000000"/>
          <w:sz w:val="26"/>
        </w:rPr>
      </w:pPr>
    </w:p>
    <w:p w14:paraId="1710C4B2" w14:textId="77777777" w:rsidR="00FD5604" w:rsidRPr="00F37F53" w:rsidRDefault="00FD5604" w:rsidP="00FD5604">
      <w:pPr>
        <w:numPr>
          <w:ilvl w:val="0"/>
          <w:numId w:val="1"/>
        </w:numPr>
        <w:spacing w:line="360" w:lineRule="auto"/>
        <w:ind w:left="1166" w:hanging="1166"/>
        <w:jc w:val="both"/>
        <w:rPr>
          <w:color w:val="000000"/>
          <w:sz w:val="26"/>
          <w:u w:val="single"/>
        </w:rPr>
      </w:pPr>
      <w:r w:rsidRPr="00F37F53">
        <w:rPr>
          <w:b/>
          <w:color w:val="000000"/>
          <w:sz w:val="26"/>
          <w:u w:val="single"/>
        </w:rPr>
        <w:t>GENERAL TECHNICAL REQUIREMENTS</w:t>
      </w:r>
      <w:r w:rsidRPr="00F37F53">
        <w:rPr>
          <w:color w:val="000000"/>
          <w:sz w:val="26"/>
          <w:u w:val="single"/>
        </w:rPr>
        <w:t>:</w:t>
      </w:r>
    </w:p>
    <w:p w14:paraId="79568BBF" w14:textId="77777777" w:rsidR="00FD5604" w:rsidRPr="00F37F53" w:rsidRDefault="00FD5604" w:rsidP="00FD5604">
      <w:pPr>
        <w:pStyle w:val="BodyTextIndent"/>
        <w:spacing w:line="360" w:lineRule="auto"/>
        <w:ind w:hanging="720"/>
        <w:rPr>
          <w:rFonts w:ascii="Times New Roman" w:hAnsi="Times New Roman"/>
          <w:b/>
          <w:color w:val="000000"/>
          <w:u w:val="single"/>
        </w:rPr>
      </w:pPr>
      <w:r w:rsidRPr="00F37F53">
        <w:rPr>
          <w:rFonts w:ascii="Times New Roman" w:hAnsi="Times New Roman"/>
          <w:bCs/>
          <w:color w:val="000000"/>
        </w:rPr>
        <w:t xml:space="preserve">4.1              </w:t>
      </w:r>
      <w:r w:rsidRPr="00F37F53">
        <w:rPr>
          <w:rFonts w:ascii="Times New Roman" w:hAnsi="Times New Roman"/>
          <w:b/>
          <w:color w:val="000000"/>
          <w:u w:val="single"/>
        </w:rPr>
        <w:t xml:space="preserve">DIMENSIONS OF INSULATOR STRING ALONG WITH         </w:t>
      </w:r>
    </w:p>
    <w:p w14:paraId="083C093D" w14:textId="77777777" w:rsidR="00FD5604" w:rsidRPr="00F37F53" w:rsidRDefault="00FD5604" w:rsidP="00FD5604">
      <w:pPr>
        <w:pStyle w:val="BodyTextIndent"/>
        <w:spacing w:line="360" w:lineRule="auto"/>
        <w:ind w:hanging="720"/>
        <w:rPr>
          <w:rFonts w:ascii="Times New Roman" w:hAnsi="Times New Roman"/>
          <w:color w:val="000000"/>
          <w:u w:val="single"/>
        </w:rPr>
      </w:pPr>
      <w:r w:rsidRPr="00F37F53">
        <w:rPr>
          <w:rFonts w:ascii="Times New Roman" w:hAnsi="Times New Roman"/>
          <w:b/>
          <w:color w:val="000000"/>
          <w:u w:val="single"/>
        </w:rPr>
        <w:lastRenderedPageBreak/>
        <w:t>HARDWARE FITTING</w:t>
      </w:r>
      <w:r w:rsidRPr="00F37F53">
        <w:rPr>
          <w:rFonts w:ascii="Times New Roman" w:hAnsi="Times New Roman"/>
          <w:color w:val="000000"/>
          <w:u w:val="single"/>
        </w:rPr>
        <w:t>:</w:t>
      </w:r>
    </w:p>
    <w:p w14:paraId="023B1D8A" w14:textId="77777777" w:rsidR="00FD5604" w:rsidRPr="00F37F53" w:rsidRDefault="00FD5604" w:rsidP="00FD5604">
      <w:pPr>
        <w:pStyle w:val="BodyTextIndent2"/>
        <w:spacing w:line="360" w:lineRule="auto"/>
        <w:rPr>
          <w:color w:val="000000"/>
          <w:szCs w:val="24"/>
        </w:rPr>
      </w:pPr>
      <w:r w:rsidRPr="00F37F53">
        <w:rPr>
          <w:color w:val="000000"/>
          <w:szCs w:val="24"/>
        </w:rPr>
        <w:t>4.1.1</w:t>
      </w:r>
      <w:r w:rsidRPr="00F37F53">
        <w:rPr>
          <w:color w:val="000000"/>
          <w:szCs w:val="24"/>
        </w:rPr>
        <w:tab/>
        <w:t>Fabrication drawings shall be prepared by the supplier.</w:t>
      </w:r>
    </w:p>
    <w:p w14:paraId="30E8E956" w14:textId="77777777" w:rsidR="00FD5604" w:rsidRPr="00F37F53" w:rsidRDefault="00FD5604" w:rsidP="00FD5604">
      <w:pPr>
        <w:numPr>
          <w:ilvl w:val="2"/>
          <w:numId w:val="5"/>
        </w:numPr>
        <w:spacing w:line="360" w:lineRule="auto"/>
        <w:jc w:val="both"/>
        <w:rPr>
          <w:color w:val="000000"/>
          <w:sz w:val="26"/>
        </w:rPr>
      </w:pPr>
      <w:r w:rsidRPr="00F37F53">
        <w:rPr>
          <w:color w:val="000000"/>
          <w:sz w:val="26"/>
        </w:rPr>
        <w:t>The dimensions shall be suitably selected by the supplier while preparing the fabrication drawings.</w:t>
      </w:r>
    </w:p>
    <w:p w14:paraId="724C568B" w14:textId="77777777" w:rsidR="00FD5604" w:rsidRPr="00F37F53" w:rsidRDefault="00FD5604" w:rsidP="00FD5604">
      <w:pPr>
        <w:numPr>
          <w:ilvl w:val="2"/>
          <w:numId w:val="5"/>
        </w:numPr>
        <w:spacing w:line="360" w:lineRule="auto"/>
        <w:jc w:val="both"/>
        <w:rPr>
          <w:color w:val="000000"/>
          <w:sz w:val="26"/>
        </w:rPr>
      </w:pPr>
      <w:r w:rsidRPr="00F37F53">
        <w:rPr>
          <w:color w:val="000000"/>
          <w:sz w:val="26"/>
        </w:rPr>
        <w:t>The fabrication drawings shall be submitted to the purchaser for scrutiny and approval.</w:t>
      </w:r>
    </w:p>
    <w:p w14:paraId="75A0FC38" w14:textId="77777777" w:rsidR="00FD5604" w:rsidRPr="00F37F53" w:rsidRDefault="00FD5604" w:rsidP="00FD5604">
      <w:pPr>
        <w:numPr>
          <w:ilvl w:val="2"/>
          <w:numId w:val="5"/>
        </w:numPr>
        <w:spacing w:line="360" w:lineRule="auto"/>
        <w:jc w:val="both"/>
        <w:rPr>
          <w:color w:val="000000"/>
          <w:sz w:val="26"/>
        </w:rPr>
      </w:pPr>
      <w:r w:rsidRPr="00F37F53">
        <w:rPr>
          <w:color w:val="000000"/>
          <w:sz w:val="26"/>
        </w:rPr>
        <w:t>Dimensional tolerances as per relevant ISS  only shall be allowed.</w:t>
      </w:r>
    </w:p>
    <w:p w14:paraId="3BF8D593" w14:textId="77777777" w:rsidR="00FD5604" w:rsidRPr="00F37F53" w:rsidRDefault="00FD5604" w:rsidP="00FD5604">
      <w:pPr>
        <w:pStyle w:val="BodyTextIndent"/>
        <w:numPr>
          <w:ilvl w:val="1"/>
          <w:numId w:val="5"/>
        </w:numPr>
        <w:spacing w:line="360" w:lineRule="auto"/>
        <w:rPr>
          <w:rFonts w:ascii="Times New Roman" w:hAnsi="Times New Roman"/>
          <w:color w:val="000000"/>
          <w:u w:val="single"/>
        </w:rPr>
      </w:pPr>
      <w:smartTag w:uri="urn:schemas-microsoft-com:office:smarttags" w:element="place">
        <w:smartTag w:uri="urn:schemas-microsoft-com:office:smarttags" w:element="City">
          <w:r w:rsidRPr="00F37F53">
            <w:rPr>
              <w:rFonts w:ascii="Times New Roman" w:hAnsi="Times New Roman"/>
              <w:b/>
              <w:color w:val="000000"/>
              <w:u w:val="single"/>
            </w:rPr>
            <w:t>CORONA</w:t>
          </w:r>
        </w:smartTag>
      </w:smartTag>
      <w:r w:rsidRPr="00F37F53">
        <w:rPr>
          <w:rFonts w:ascii="Times New Roman" w:hAnsi="Times New Roman"/>
          <w:b/>
          <w:color w:val="000000"/>
          <w:u w:val="single"/>
        </w:rPr>
        <w:t xml:space="preserve"> AND RI PERFORMANCE</w:t>
      </w:r>
      <w:r w:rsidRPr="00F37F53">
        <w:rPr>
          <w:rFonts w:ascii="Times New Roman" w:hAnsi="Times New Roman"/>
          <w:color w:val="000000"/>
          <w:u w:val="single"/>
        </w:rPr>
        <w:t>:</w:t>
      </w:r>
    </w:p>
    <w:p w14:paraId="54262B2A" w14:textId="77777777" w:rsidR="00FD5604" w:rsidRPr="00F37F53" w:rsidRDefault="00FD5604" w:rsidP="00FD5604">
      <w:pPr>
        <w:pStyle w:val="BodyTextIndent"/>
        <w:spacing w:line="360" w:lineRule="auto"/>
        <w:ind w:left="1260" w:firstLine="0"/>
        <w:rPr>
          <w:rFonts w:ascii="Times New Roman" w:hAnsi="Times New Roman"/>
          <w:color w:val="000000"/>
        </w:rPr>
      </w:pPr>
      <w:r w:rsidRPr="00F37F53">
        <w:rPr>
          <w:rFonts w:ascii="Times New Roman" w:hAnsi="Times New Roman"/>
          <w:color w:val="000000"/>
        </w:rPr>
        <w:t>Sharp edges, scratches on all the hardware fittings shall be avoided.  All surfaces must be clean, smooth, without cuts and abrasions or projections.  The Bidder must give suitable assurance about the satisfactory corona and radio interference performance of the materials offered by him.</w:t>
      </w:r>
    </w:p>
    <w:p w14:paraId="5752BE07" w14:textId="77777777" w:rsidR="00FD5604" w:rsidRPr="00F37F53" w:rsidRDefault="00FD5604" w:rsidP="00FD5604">
      <w:pPr>
        <w:pStyle w:val="BodyTextIndent"/>
        <w:spacing w:line="360" w:lineRule="auto"/>
        <w:ind w:firstLine="0"/>
        <w:rPr>
          <w:rFonts w:ascii="Times New Roman" w:hAnsi="Times New Roman"/>
          <w:color w:val="000000"/>
        </w:rPr>
      </w:pPr>
    </w:p>
    <w:p w14:paraId="1C50EF3B" w14:textId="77777777"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BALL AND SOCKET FITTINGS</w:t>
      </w:r>
      <w:r w:rsidRPr="00F37F53">
        <w:rPr>
          <w:color w:val="000000"/>
          <w:sz w:val="26"/>
          <w:u w:val="single"/>
        </w:rPr>
        <w:t>:</w:t>
      </w:r>
    </w:p>
    <w:p w14:paraId="67F6785B" w14:textId="77777777" w:rsidR="00FD5604" w:rsidRPr="00F37F53" w:rsidRDefault="00FD5604" w:rsidP="00FD5604">
      <w:pPr>
        <w:spacing w:line="360" w:lineRule="auto"/>
        <w:ind w:left="1170"/>
        <w:jc w:val="both"/>
        <w:rPr>
          <w:color w:val="000000"/>
          <w:sz w:val="26"/>
        </w:rPr>
      </w:pPr>
      <w:r w:rsidRPr="00F37F53">
        <w:rPr>
          <w:color w:val="000000"/>
          <w:sz w:val="26"/>
        </w:rPr>
        <w:t>The dimensions of the ball and socket shall be of 16 mm &amp; 20 mm designation for suspension and tension string respectively in case of 220 kV line assembly in accordance with standard dimensions stated in IS:2486 (Part-II).</w:t>
      </w:r>
    </w:p>
    <w:p w14:paraId="757437A9" w14:textId="77777777" w:rsidR="00FD5604" w:rsidRPr="00F37F53" w:rsidRDefault="00FD5604" w:rsidP="00FD5604">
      <w:pPr>
        <w:pStyle w:val="BodyTextIndent"/>
        <w:numPr>
          <w:ilvl w:val="2"/>
          <w:numId w:val="6"/>
        </w:numPr>
        <w:spacing w:line="360" w:lineRule="auto"/>
        <w:rPr>
          <w:rFonts w:ascii="Times New Roman" w:hAnsi="Times New Roman"/>
          <w:b/>
          <w:bCs/>
          <w:color w:val="000000"/>
          <w:u w:val="single"/>
        </w:rPr>
      </w:pPr>
      <w:r w:rsidRPr="00F37F53">
        <w:rPr>
          <w:rFonts w:ascii="Times New Roman" w:hAnsi="Times New Roman"/>
          <w:b/>
          <w:bCs/>
          <w:color w:val="000000"/>
          <w:u w:val="single"/>
        </w:rPr>
        <w:t>BALL FITTINGS:</w:t>
      </w:r>
    </w:p>
    <w:p w14:paraId="06885139" w14:textId="77777777" w:rsidR="00FD5604" w:rsidRPr="00F37F53" w:rsidRDefault="00FD5604" w:rsidP="00FD5604">
      <w:pPr>
        <w:pStyle w:val="BodyTextIndent"/>
        <w:spacing w:line="360" w:lineRule="auto"/>
        <w:ind w:left="1260" w:firstLine="0"/>
        <w:rPr>
          <w:rFonts w:ascii="Times New Roman" w:hAnsi="Times New Roman"/>
          <w:color w:val="000000"/>
        </w:rPr>
      </w:pPr>
      <w:r w:rsidRPr="00F37F53">
        <w:rPr>
          <w:rFonts w:ascii="Times New Roman" w:hAnsi="Times New Roman"/>
          <w:color w:val="000000"/>
        </w:rPr>
        <w:t>Ball fittings shall be made of class IV steel as per IS:2004 or steel of equivalent grade forged in one piece.  They shall be normalized to achieve the minimum breaking strength specified on the respective drawings.  Before galvanization of ball fittings, all die flashing on the shank and on the bearing surface of the ball shall be carefully removed without reducing the dimensions below the requirements.</w:t>
      </w:r>
    </w:p>
    <w:p w14:paraId="36A0B0E1" w14:textId="77777777" w:rsidR="00FD5604" w:rsidRPr="00F37F53" w:rsidRDefault="00FD5604" w:rsidP="00FD5604">
      <w:pPr>
        <w:numPr>
          <w:ilvl w:val="2"/>
          <w:numId w:val="6"/>
        </w:numPr>
        <w:spacing w:line="360" w:lineRule="auto"/>
        <w:jc w:val="both"/>
        <w:rPr>
          <w:b/>
          <w:bCs/>
          <w:color w:val="000000"/>
          <w:sz w:val="26"/>
          <w:u w:val="single"/>
        </w:rPr>
      </w:pPr>
      <w:r w:rsidRPr="00F37F53">
        <w:rPr>
          <w:b/>
          <w:bCs/>
          <w:color w:val="000000"/>
          <w:sz w:val="26"/>
          <w:u w:val="single"/>
        </w:rPr>
        <w:t>SOCKET FITTINGS:</w:t>
      </w:r>
    </w:p>
    <w:p w14:paraId="4DAE71EB" w14:textId="77777777" w:rsidR="00FD5604" w:rsidRPr="00F37F53" w:rsidRDefault="00FD5604" w:rsidP="00FD5604">
      <w:pPr>
        <w:pStyle w:val="BodyTextIndent3"/>
        <w:rPr>
          <w:color w:val="000000"/>
        </w:rPr>
      </w:pPr>
      <w:r w:rsidRPr="00F37F53">
        <w:rPr>
          <w:color w:val="000000"/>
        </w:rPr>
        <w:t xml:space="preserve">Socket fittings shall be made of class-IV steel as per IS: 2004 or steel of equivalent grade and shall be forged in one piece.  They shall be </w:t>
      </w:r>
      <w:r w:rsidRPr="00F37F53">
        <w:rPr>
          <w:color w:val="000000"/>
        </w:rPr>
        <w:lastRenderedPageBreak/>
        <w:t>normalized to achieve the minimum breaking strength specified on the respective drawings.</w:t>
      </w:r>
    </w:p>
    <w:p w14:paraId="38551778" w14:textId="77777777" w:rsidR="00FD5604" w:rsidRPr="00F37F53" w:rsidRDefault="00FD5604" w:rsidP="00FD5604">
      <w:pPr>
        <w:numPr>
          <w:ilvl w:val="2"/>
          <w:numId w:val="6"/>
        </w:numPr>
        <w:spacing w:line="360" w:lineRule="auto"/>
        <w:jc w:val="both"/>
        <w:rPr>
          <w:b/>
          <w:bCs/>
          <w:color w:val="000000"/>
          <w:sz w:val="26"/>
        </w:rPr>
      </w:pPr>
      <w:r w:rsidRPr="00F37F53">
        <w:rPr>
          <w:b/>
          <w:bCs/>
          <w:color w:val="000000"/>
          <w:sz w:val="26"/>
          <w:u w:val="single"/>
        </w:rPr>
        <w:t>DIMENSIONS AND TOLERANCES</w:t>
      </w:r>
      <w:r w:rsidRPr="00F37F53">
        <w:rPr>
          <w:b/>
          <w:bCs/>
          <w:color w:val="000000"/>
          <w:sz w:val="26"/>
        </w:rPr>
        <w:t>:</w:t>
      </w:r>
    </w:p>
    <w:p w14:paraId="33721AEE" w14:textId="77777777" w:rsidR="00FD5604" w:rsidRPr="00F37F53" w:rsidRDefault="00FD5604" w:rsidP="00FD5604">
      <w:pPr>
        <w:pStyle w:val="BodyTextIndent"/>
        <w:numPr>
          <w:ilvl w:val="3"/>
          <w:numId w:val="6"/>
        </w:numPr>
        <w:spacing w:line="360" w:lineRule="auto"/>
        <w:rPr>
          <w:rFonts w:ascii="Times New Roman" w:hAnsi="Times New Roman"/>
          <w:color w:val="000000"/>
        </w:rPr>
      </w:pPr>
      <w:r w:rsidRPr="00F37F53">
        <w:rPr>
          <w:rFonts w:ascii="Times New Roman" w:hAnsi="Times New Roman"/>
          <w:color w:val="000000"/>
        </w:rPr>
        <w:t>The dimensions and tolerances of pin balls and socket ends shall conform to IS:2486, Part-II and shall be checked by the gauge therein after galvanizing.</w:t>
      </w:r>
    </w:p>
    <w:p w14:paraId="3B7FE91D" w14:textId="77777777" w:rsidR="00FD5604" w:rsidRPr="00F37F53" w:rsidRDefault="00FD5604" w:rsidP="00FD5604">
      <w:pPr>
        <w:numPr>
          <w:ilvl w:val="3"/>
          <w:numId w:val="6"/>
        </w:numPr>
        <w:spacing w:line="360" w:lineRule="auto"/>
        <w:jc w:val="both"/>
        <w:rPr>
          <w:color w:val="000000"/>
          <w:sz w:val="26"/>
        </w:rPr>
      </w:pPr>
      <w:r w:rsidRPr="00F37F53">
        <w:rPr>
          <w:color w:val="000000"/>
          <w:sz w:val="26"/>
        </w:rPr>
        <w:t>The pinballs be checked with the applicable ‘GO’ gauges in at least two directions, one of which shall be across the line of die flashing, and the other 90</w:t>
      </w:r>
      <w:r w:rsidRPr="00F37F53">
        <w:rPr>
          <w:color w:val="000000"/>
          <w:sz w:val="26"/>
          <w:vertAlign w:val="superscript"/>
        </w:rPr>
        <w:t>0</w:t>
      </w:r>
      <w:r w:rsidRPr="00F37F53">
        <w:rPr>
          <w:color w:val="000000"/>
          <w:sz w:val="26"/>
        </w:rPr>
        <w:t>C to this line.  “NO GO” gauges shall not pass in any direction.</w:t>
      </w:r>
    </w:p>
    <w:p w14:paraId="351ED068" w14:textId="77777777" w:rsidR="00FD5604" w:rsidRPr="00F37F53" w:rsidRDefault="00FD5604" w:rsidP="00FD5604">
      <w:pPr>
        <w:numPr>
          <w:ilvl w:val="3"/>
          <w:numId w:val="6"/>
        </w:numPr>
        <w:spacing w:line="360" w:lineRule="auto"/>
        <w:jc w:val="both"/>
        <w:rPr>
          <w:color w:val="000000"/>
          <w:sz w:val="26"/>
        </w:rPr>
      </w:pPr>
      <w:r w:rsidRPr="00F37F53">
        <w:rPr>
          <w:color w:val="000000"/>
          <w:sz w:val="26"/>
        </w:rPr>
        <w:t>The bearing surfaces of balls and machined sockets, before galvanizing shall not have surface roughness more than 250 micron.</w:t>
      </w:r>
    </w:p>
    <w:p w14:paraId="7A2DFB92" w14:textId="77777777" w:rsidR="00FD5604" w:rsidRPr="00F37F53" w:rsidRDefault="00FD5604" w:rsidP="00FD5604">
      <w:pPr>
        <w:numPr>
          <w:ilvl w:val="3"/>
          <w:numId w:val="6"/>
        </w:numPr>
        <w:spacing w:line="360" w:lineRule="auto"/>
        <w:jc w:val="both"/>
        <w:rPr>
          <w:color w:val="000000"/>
          <w:sz w:val="26"/>
        </w:rPr>
      </w:pPr>
      <w:r w:rsidRPr="00F37F53">
        <w:rPr>
          <w:color w:val="000000"/>
          <w:sz w:val="26"/>
        </w:rPr>
        <w:t>The bearing surface of socket ends shall be uniform about the entire circumference without depressions or high spots.  The internal contour of the socket ends shall be concentric with the axis of fittings.  The axis of the bearing surface of socket ends shall be coaxial with the axis of fittings with no appreciable tilting.</w:t>
      </w:r>
    </w:p>
    <w:p w14:paraId="51190F6B" w14:textId="77777777" w:rsidR="00FD5604" w:rsidRPr="00F37F53" w:rsidRDefault="00FD5604" w:rsidP="00FD5604">
      <w:pPr>
        <w:numPr>
          <w:ilvl w:val="2"/>
          <w:numId w:val="6"/>
        </w:numPr>
        <w:spacing w:line="360" w:lineRule="auto"/>
        <w:jc w:val="both"/>
        <w:rPr>
          <w:b/>
          <w:bCs/>
          <w:color w:val="000000"/>
          <w:sz w:val="26"/>
        </w:rPr>
      </w:pPr>
      <w:r w:rsidRPr="00F37F53">
        <w:rPr>
          <w:b/>
          <w:bCs/>
          <w:color w:val="000000"/>
          <w:sz w:val="26"/>
          <w:u w:val="single"/>
        </w:rPr>
        <w:t>SECURITY CLIPS FOR SOCKET FITTINGS</w:t>
      </w:r>
      <w:r w:rsidRPr="00F37F53">
        <w:rPr>
          <w:b/>
          <w:bCs/>
          <w:color w:val="000000"/>
          <w:sz w:val="26"/>
        </w:rPr>
        <w:t>:</w:t>
      </w:r>
    </w:p>
    <w:p w14:paraId="49714D9E" w14:textId="77777777" w:rsidR="00FD5604" w:rsidRPr="00F37F53" w:rsidRDefault="00FD5604" w:rsidP="00FD5604">
      <w:pPr>
        <w:pStyle w:val="BodyTextIndent"/>
        <w:numPr>
          <w:ilvl w:val="3"/>
          <w:numId w:val="7"/>
        </w:numPr>
        <w:spacing w:line="360" w:lineRule="auto"/>
        <w:rPr>
          <w:rFonts w:ascii="Times New Roman" w:hAnsi="Times New Roman"/>
          <w:color w:val="000000"/>
        </w:rPr>
      </w:pPr>
      <w:r w:rsidRPr="00F37F53">
        <w:rPr>
          <w:rFonts w:ascii="Times New Roman" w:hAnsi="Times New Roman"/>
          <w:color w:val="000000"/>
        </w:rPr>
        <w:t>Socket fittings shall be provided with R-shaped security clip in accordance with IS:2486 (Part-III) to provide positive locking against unintentional disengagement of socket from the ball of the insulator.  The security clip shall be humped to maintain the clip in the locked position and shall have both prongs spread to prevent complete withdrawal from the socket.  The clip end shall not project outside the recess of socket when the clip is in locked position.</w:t>
      </w:r>
    </w:p>
    <w:p w14:paraId="1ABB86C2" w14:textId="77777777" w:rsidR="00FD5604" w:rsidRPr="00F37F53" w:rsidRDefault="00FD5604" w:rsidP="00FD5604">
      <w:pPr>
        <w:pStyle w:val="BodyTextIndent"/>
        <w:numPr>
          <w:ilvl w:val="3"/>
          <w:numId w:val="7"/>
        </w:numPr>
        <w:spacing w:line="360" w:lineRule="auto"/>
        <w:rPr>
          <w:rFonts w:ascii="Times New Roman" w:hAnsi="Times New Roman"/>
          <w:color w:val="000000"/>
        </w:rPr>
      </w:pPr>
      <w:r w:rsidRPr="00F37F53">
        <w:rPr>
          <w:rFonts w:ascii="Times New Roman" w:hAnsi="Times New Roman"/>
          <w:color w:val="000000"/>
        </w:rPr>
        <w:t xml:space="preserve">The hole for the security clip shall be on the side of the socket opposite to the socket opening.  The hole for the clip shall be counter sunk.  The clip eye shall be of such design that the same may be engaged by a </w:t>
      </w:r>
      <w:r w:rsidRPr="00F37F53">
        <w:rPr>
          <w:rFonts w:ascii="Times New Roman" w:hAnsi="Times New Roman"/>
          <w:color w:val="000000"/>
        </w:rPr>
        <w:lastRenderedPageBreak/>
        <w:t>hotline clip puller to provide for disengagement under energized conditions.</w:t>
      </w:r>
    </w:p>
    <w:p w14:paraId="272D8A95" w14:textId="77777777" w:rsidR="00FD5604" w:rsidRPr="00F37F53" w:rsidRDefault="00FD5604" w:rsidP="00FD5604">
      <w:pPr>
        <w:pStyle w:val="BodyTextIndent"/>
        <w:numPr>
          <w:ilvl w:val="3"/>
          <w:numId w:val="7"/>
        </w:numPr>
        <w:spacing w:line="360" w:lineRule="auto"/>
        <w:rPr>
          <w:rFonts w:ascii="Times New Roman" w:hAnsi="Times New Roman"/>
          <w:color w:val="000000"/>
        </w:rPr>
      </w:pPr>
      <w:r w:rsidRPr="00F37F53">
        <w:rPr>
          <w:rFonts w:ascii="Times New Roman" w:hAnsi="Times New Roman"/>
          <w:color w:val="000000"/>
        </w:rPr>
        <w:t>The force required to pull the clip to its unlocked position shall not be less than 50 N or more than 500 N.</w:t>
      </w:r>
    </w:p>
    <w:p w14:paraId="192A4242" w14:textId="77777777" w:rsidR="00FD5604" w:rsidRPr="00F37F53" w:rsidRDefault="00FD5604" w:rsidP="00FD5604">
      <w:pPr>
        <w:pStyle w:val="BodyTextIndent"/>
        <w:numPr>
          <w:ilvl w:val="3"/>
          <w:numId w:val="7"/>
        </w:numPr>
        <w:spacing w:line="360" w:lineRule="auto"/>
        <w:rPr>
          <w:rFonts w:ascii="Times New Roman" w:hAnsi="Times New Roman"/>
          <w:color w:val="000000"/>
        </w:rPr>
      </w:pPr>
      <w:r w:rsidRPr="00F37F53">
        <w:rPr>
          <w:rFonts w:ascii="Times New Roman" w:hAnsi="Times New Roman"/>
          <w:color w:val="000000"/>
        </w:rPr>
        <w:t>The security clip shall be made of stainless steel of type AISI 302 or 304 or phosphor bronze as per IS:7814.</w:t>
      </w:r>
    </w:p>
    <w:p w14:paraId="053CA670" w14:textId="77777777" w:rsidR="00FD5604" w:rsidRPr="00F37F53" w:rsidRDefault="00FD5604" w:rsidP="00FD5604">
      <w:pPr>
        <w:pStyle w:val="BodyTextIndent"/>
        <w:spacing w:line="360" w:lineRule="auto"/>
        <w:ind w:left="0" w:firstLine="0"/>
        <w:rPr>
          <w:rFonts w:ascii="Times New Roman" w:hAnsi="Times New Roman"/>
          <w:color w:val="000000"/>
        </w:rPr>
      </w:pPr>
    </w:p>
    <w:p w14:paraId="02C9BC9B" w14:textId="77777777"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YOKE PLATE/LINK PLATE</w:t>
      </w:r>
      <w:r w:rsidRPr="00F37F53">
        <w:rPr>
          <w:color w:val="000000"/>
          <w:sz w:val="26"/>
          <w:u w:val="single"/>
        </w:rPr>
        <w:t>:</w:t>
      </w:r>
    </w:p>
    <w:p w14:paraId="10553657" w14:textId="77777777" w:rsidR="00FD5604" w:rsidRPr="00F37F53" w:rsidRDefault="00FD5604" w:rsidP="00FD5604">
      <w:pPr>
        <w:pStyle w:val="BodyTextIndent"/>
        <w:numPr>
          <w:ilvl w:val="2"/>
          <w:numId w:val="8"/>
        </w:numPr>
        <w:spacing w:line="360" w:lineRule="auto"/>
        <w:rPr>
          <w:rFonts w:ascii="Times New Roman" w:hAnsi="Times New Roman"/>
          <w:color w:val="000000"/>
        </w:rPr>
      </w:pPr>
      <w:r w:rsidRPr="00F37F53">
        <w:rPr>
          <w:rFonts w:ascii="Times New Roman" w:hAnsi="Times New Roman"/>
          <w:color w:val="000000"/>
        </w:rPr>
        <w:t>The yoke plate/link plate shall be made of mild steel plate as per IS:226 or equivalent standards.  Shearing/cutting of the plates shall be clean without drawn or ragged edges.  If the plates are flame cut, mechanical guides shall be used.  It shall be ensured that the grain flow of the yoke plate shall be in the direction of the tensile load.</w:t>
      </w:r>
    </w:p>
    <w:p w14:paraId="30126BA5" w14:textId="77777777" w:rsidR="00FD5604" w:rsidRPr="00F37F53" w:rsidRDefault="00FD5604" w:rsidP="00FD5604">
      <w:pPr>
        <w:numPr>
          <w:ilvl w:val="2"/>
          <w:numId w:val="8"/>
        </w:numPr>
        <w:spacing w:line="360" w:lineRule="auto"/>
        <w:jc w:val="both"/>
        <w:rPr>
          <w:color w:val="000000"/>
          <w:sz w:val="26"/>
        </w:rPr>
      </w:pPr>
      <w:r w:rsidRPr="00F37F53">
        <w:rPr>
          <w:color w:val="000000"/>
          <w:sz w:val="26"/>
        </w:rPr>
        <w:t>Holes shall be cylindrical, clean cut and perpendicular to the plane of the material.  The periphery of the holes shall be free from burrs.</w:t>
      </w:r>
    </w:p>
    <w:p w14:paraId="4DB860B9" w14:textId="77777777" w:rsidR="00FD5604" w:rsidRPr="00F37F53" w:rsidRDefault="00FD5604" w:rsidP="00FD5604">
      <w:pPr>
        <w:numPr>
          <w:ilvl w:val="2"/>
          <w:numId w:val="8"/>
        </w:numPr>
        <w:spacing w:line="360" w:lineRule="auto"/>
        <w:jc w:val="both"/>
        <w:rPr>
          <w:color w:val="000000"/>
          <w:sz w:val="26"/>
        </w:rPr>
      </w:pPr>
      <w:r w:rsidRPr="00F37F53">
        <w:rPr>
          <w:color w:val="000000"/>
          <w:sz w:val="26"/>
        </w:rPr>
        <w:t>All the corners and edges should be rounded off with a radius of at least 3 mm.</w:t>
      </w:r>
    </w:p>
    <w:p w14:paraId="3563737F" w14:textId="77777777"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ARCING HORNS</w:t>
      </w:r>
      <w:r w:rsidRPr="00F37F53">
        <w:rPr>
          <w:color w:val="000000"/>
          <w:sz w:val="26"/>
          <w:u w:val="single"/>
        </w:rPr>
        <w:t>:</w:t>
      </w:r>
    </w:p>
    <w:p w14:paraId="4352A441" w14:textId="77777777" w:rsidR="00FD5604" w:rsidRPr="00F37F53" w:rsidRDefault="00FD5604" w:rsidP="00FD5604">
      <w:pPr>
        <w:pStyle w:val="BodyTextIndent"/>
        <w:numPr>
          <w:ilvl w:val="2"/>
          <w:numId w:val="9"/>
        </w:numPr>
        <w:spacing w:line="360" w:lineRule="auto"/>
        <w:rPr>
          <w:rFonts w:ascii="Times New Roman" w:hAnsi="Times New Roman"/>
          <w:color w:val="000000"/>
        </w:rPr>
      </w:pPr>
      <w:r w:rsidRPr="00F37F53">
        <w:rPr>
          <w:rFonts w:ascii="Times New Roman" w:hAnsi="Times New Roman"/>
          <w:color w:val="000000"/>
        </w:rPr>
        <w:t xml:space="preserve">Arcing horns shall be provided on the line side as well as tower side of various locations.  It may be essential to reduce the insulation near the substation ends up to a length of 1.6 KM on either side in order to arrive at a good coordinated design.  The spark gap shall be so spaced as to ensure effective operation under actual conditions.  The range settings and dry, wet and impulse flashover values shall be as given in the tender.  The arcing horns shall be provided with two bolts instead of one bolt to fix it to the main </w:t>
      </w:r>
      <w:proofErr w:type="spellStart"/>
      <w:r w:rsidRPr="00F37F53">
        <w:rPr>
          <w:rFonts w:ascii="Times New Roman" w:hAnsi="Times New Roman"/>
          <w:color w:val="000000"/>
        </w:rPr>
        <w:t>laviwave</w:t>
      </w:r>
      <w:proofErr w:type="spellEnd"/>
      <w:r w:rsidRPr="00F37F53">
        <w:rPr>
          <w:rFonts w:ascii="Times New Roman" w:hAnsi="Times New Roman"/>
          <w:color w:val="000000"/>
        </w:rPr>
        <w:t xml:space="preserve"> in order to prevent it from sliding or tilting.</w:t>
      </w:r>
    </w:p>
    <w:p w14:paraId="547438A4" w14:textId="77777777" w:rsidR="00FD5604" w:rsidRPr="00F37F53" w:rsidRDefault="00FD5604" w:rsidP="00FD5604">
      <w:pPr>
        <w:pStyle w:val="BodyTextIndent"/>
        <w:spacing w:line="360" w:lineRule="auto"/>
        <w:ind w:left="0" w:firstLine="0"/>
        <w:rPr>
          <w:rFonts w:ascii="Times New Roman" w:hAnsi="Times New Roman"/>
          <w:color w:val="000000"/>
        </w:rPr>
      </w:pPr>
    </w:p>
    <w:p w14:paraId="09ADBC0E" w14:textId="77777777"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SAG ADJUSTMENT DEVICE</w:t>
      </w:r>
      <w:r w:rsidRPr="00F37F53">
        <w:rPr>
          <w:color w:val="000000"/>
          <w:sz w:val="26"/>
          <w:u w:val="single"/>
        </w:rPr>
        <w:t>:</w:t>
      </w:r>
    </w:p>
    <w:p w14:paraId="69141BB5" w14:textId="77777777" w:rsidR="00FD5604" w:rsidRPr="00F37F53" w:rsidRDefault="00FD5604" w:rsidP="00FD5604">
      <w:pPr>
        <w:pStyle w:val="BodyTextIndent3"/>
        <w:rPr>
          <w:color w:val="000000"/>
        </w:rPr>
      </w:pPr>
      <w:r w:rsidRPr="00F37F53">
        <w:rPr>
          <w:color w:val="000000"/>
        </w:rPr>
        <w:lastRenderedPageBreak/>
        <w:t>Not applicable.</w:t>
      </w:r>
    </w:p>
    <w:p w14:paraId="4377D88E" w14:textId="77777777" w:rsidR="00FD5604" w:rsidRPr="00F37F53" w:rsidRDefault="00FD5604" w:rsidP="00FD5604">
      <w:pPr>
        <w:pStyle w:val="BodyTextIndent3"/>
        <w:rPr>
          <w:color w:val="000000"/>
        </w:rPr>
      </w:pPr>
    </w:p>
    <w:p w14:paraId="67BB8558" w14:textId="77777777"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SUSPENSION ASSEMBLY</w:t>
      </w:r>
      <w:r w:rsidRPr="00F37F53">
        <w:rPr>
          <w:color w:val="000000"/>
          <w:sz w:val="26"/>
          <w:u w:val="single"/>
        </w:rPr>
        <w:t>:</w:t>
      </w:r>
    </w:p>
    <w:p w14:paraId="1FF75EEE" w14:textId="77777777" w:rsidR="00FD5604" w:rsidRPr="00F37F53" w:rsidRDefault="00FD5604" w:rsidP="00FD5604">
      <w:pPr>
        <w:pStyle w:val="BodyTextIndent"/>
        <w:numPr>
          <w:ilvl w:val="2"/>
          <w:numId w:val="10"/>
        </w:numPr>
        <w:spacing w:line="360" w:lineRule="auto"/>
        <w:rPr>
          <w:rFonts w:ascii="Times New Roman" w:hAnsi="Times New Roman"/>
          <w:color w:val="000000"/>
        </w:rPr>
      </w:pPr>
      <w:r w:rsidRPr="00F37F53">
        <w:rPr>
          <w:rFonts w:ascii="Times New Roman" w:hAnsi="Times New Roman"/>
          <w:color w:val="000000"/>
        </w:rPr>
        <w:t xml:space="preserve">The suspension assembly shall be suitable for   AAAC ‘MOOSE’ conductor in case of 220 kV lines, </w:t>
      </w:r>
    </w:p>
    <w:p w14:paraId="7001A1C1" w14:textId="77777777" w:rsidR="00FD5604" w:rsidRPr="00F37F53" w:rsidRDefault="00FD5604" w:rsidP="00FD5604">
      <w:pPr>
        <w:numPr>
          <w:ilvl w:val="2"/>
          <w:numId w:val="10"/>
        </w:numPr>
        <w:spacing w:line="360" w:lineRule="auto"/>
        <w:jc w:val="both"/>
        <w:rPr>
          <w:color w:val="000000"/>
          <w:sz w:val="26"/>
        </w:rPr>
      </w:pPr>
      <w:r w:rsidRPr="00F37F53">
        <w:rPr>
          <w:color w:val="000000"/>
          <w:sz w:val="26"/>
        </w:rPr>
        <w:t xml:space="preserve">The suspension assembly shall include one  </w:t>
      </w:r>
      <w:proofErr w:type="spellStart"/>
      <w:r w:rsidRPr="00F37F53">
        <w:rPr>
          <w:color w:val="000000"/>
          <w:sz w:val="26"/>
        </w:rPr>
        <w:t>armour</w:t>
      </w:r>
      <w:proofErr w:type="spellEnd"/>
      <w:r w:rsidRPr="00F37F53">
        <w:rPr>
          <w:color w:val="000000"/>
          <w:sz w:val="26"/>
        </w:rPr>
        <w:t xml:space="preserve"> - grip suspension clamps except for pilot insulator string for which one/two suitable envelope type suspension clamps shall be used.</w:t>
      </w:r>
    </w:p>
    <w:p w14:paraId="09A76C64" w14:textId="77777777" w:rsidR="00FD5604" w:rsidRPr="00F37F53" w:rsidRDefault="00FD5604" w:rsidP="00FD5604">
      <w:pPr>
        <w:numPr>
          <w:ilvl w:val="2"/>
          <w:numId w:val="10"/>
        </w:numPr>
        <w:spacing w:line="360" w:lineRule="auto"/>
        <w:jc w:val="both"/>
        <w:rPr>
          <w:color w:val="000000"/>
          <w:sz w:val="26"/>
        </w:rPr>
      </w:pPr>
      <w:r w:rsidRPr="00F37F53">
        <w:rPr>
          <w:color w:val="000000"/>
          <w:sz w:val="26"/>
        </w:rPr>
        <w:t xml:space="preserve">The suspension clamp along with standard preformed </w:t>
      </w:r>
      <w:proofErr w:type="spellStart"/>
      <w:r w:rsidRPr="00F37F53">
        <w:rPr>
          <w:color w:val="000000"/>
          <w:sz w:val="26"/>
        </w:rPr>
        <w:t>armour</w:t>
      </w:r>
      <w:proofErr w:type="spellEnd"/>
      <w:r w:rsidRPr="00F37F53">
        <w:rPr>
          <w:color w:val="000000"/>
          <w:sz w:val="26"/>
        </w:rPr>
        <w:t xml:space="preserve"> rods set shall be designed to have maximum mobility in any direction and minimum moment of inertia so as to have minimum stress on the conductor in the case of oscillation of the same.</w:t>
      </w:r>
    </w:p>
    <w:p w14:paraId="76F5F4CB" w14:textId="77777777" w:rsidR="00FD5604" w:rsidRPr="00F37F53" w:rsidRDefault="00FD5604" w:rsidP="00FD5604">
      <w:pPr>
        <w:numPr>
          <w:ilvl w:val="2"/>
          <w:numId w:val="10"/>
        </w:numPr>
        <w:spacing w:line="360" w:lineRule="auto"/>
        <w:jc w:val="both"/>
        <w:rPr>
          <w:color w:val="000000"/>
          <w:sz w:val="26"/>
        </w:rPr>
      </w:pPr>
      <w:r w:rsidRPr="00F37F53">
        <w:rPr>
          <w:color w:val="000000"/>
          <w:sz w:val="26"/>
        </w:rPr>
        <w:t xml:space="preserve">The suspension clamp along with standard preformed </w:t>
      </w:r>
      <w:proofErr w:type="spellStart"/>
      <w:r w:rsidRPr="00F37F53">
        <w:rPr>
          <w:color w:val="000000"/>
          <w:sz w:val="26"/>
        </w:rPr>
        <w:t>armour</w:t>
      </w:r>
      <w:proofErr w:type="spellEnd"/>
      <w:r w:rsidRPr="00F37F53">
        <w:rPr>
          <w:color w:val="000000"/>
          <w:sz w:val="26"/>
        </w:rPr>
        <w:t xml:space="preserve"> rods set shall have a slip strength between 20 to 29 KN.</w:t>
      </w:r>
    </w:p>
    <w:p w14:paraId="54BCFFFD" w14:textId="77777777" w:rsidR="00FD5604" w:rsidRPr="00F37F53" w:rsidRDefault="00FD5604" w:rsidP="00FD5604">
      <w:pPr>
        <w:numPr>
          <w:ilvl w:val="2"/>
          <w:numId w:val="10"/>
        </w:numPr>
        <w:spacing w:line="360" w:lineRule="auto"/>
        <w:jc w:val="both"/>
        <w:rPr>
          <w:color w:val="000000"/>
          <w:sz w:val="26"/>
        </w:rPr>
      </w:pPr>
      <w:r w:rsidRPr="00F37F53">
        <w:rPr>
          <w:color w:val="000000"/>
          <w:sz w:val="26"/>
        </w:rPr>
        <w:t>The suspension assembly shall be smooth without any cuts, grooves, abrasions, projections ridges or excrescence which might damage the conductor.</w:t>
      </w:r>
    </w:p>
    <w:p w14:paraId="71B56AA5" w14:textId="77777777" w:rsidR="00FD5604" w:rsidRPr="00F37F53" w:rsidRDefault="00FD5604" w:rsidP="00FD5604">
      <w:pPr>
        <w:numPr>
          <w:ilvl w:val="2"/>
          <w:numId w:val="10"/>
        </w:numPr>
        <w:spacing w:line="360" w:lineRule="auto"/>
        <w:jc w:val="both"/>
        <w:rPr>
          <w:b/>
          <w:bCs/>
          <w:color w:val="000000"/>
          <w:sz w:val="26"/>
        </w:rPr>
      </w:pPr>
      <w:r w:rsidRPr="00F37F53">
        <w:rPr>
          <w:b/>
          <w:bCs/>
          <w:color w:val="000000"/>
          <w:sz w:val="26"/>
          <w:u w:val="single"/>
        </w:rPr>
        <w:t>ARMOUR GRIP SUSPENSION CLAMP (AGS)</w:t>
      </w:r>
      <w:r w:rsidRPr="00F37F53">
        <w:rPr>
          <w:b/>
          <w:bCs/>
          <w:color w:val="000000"/>
          <w:sz w:val="26"/>
        </w:rPr>
        <w:t>:</w:t>
      </w:r>
    </w:p>
    <w:p w14:paraId="57C91EB2" w14:textId="77777777" w:rsidR="00FD5604" w:rsidRPr="00F37F53" w:rsidRDefault="00FD5604" w:rsidP="00FD5604">
      <w:pPr>
        <w:pStyle w:val="BodyTextIndent3"/>
        <w:rPr>
          <w:color w:val="000000"/>
        </w:rPr>
      </w:pPr>
      <w:r w:rsidRPr="00F37F53">
        <w:rPr>
          <w:color w:val="000000"/>
        </w:rPr>
        <w:t>Clause not used as this is not proposed to be used.</w:t>
      </w:r>
    </w:p>
    <w:p w14:paraId="59AB7C16" w14:textId="77777777" w:rsidR="00FD5604" w:rsidRPr="00F37F53" w:rsidRDefault="00FD5604" w:rsidP="00FD5604">
      <w:pPr>
        <w:numPr>
          <w:ilvl w:val="2"/>
          <w:numId w:val="10"/>
        </w:numPr>
        <w:spacing w:line="360" w:lineRule="auto"/>
        <w:jc w:val="both"/>
        <w:rPr>
          <w:b/>
          <w:bCs/>
          <w:color w:val="000000"/>
          <w:sz w:val="26"/>
        </w:rPr>
      </w:pPr>
      <w:r w:rsidRPr="00F37F53">
        <w:rPr>
          <w:b/>
          <w:bCs/>
          <w:color w:val="000000"/>
          <w:sz w:val="26"/>
          <w:u w:val="single"/>
        </w:rPr>
        <w:t>AGS PREFORMED ARMOUR RODS</w:t>
      </w:r>
      <w:r w:rsidRPr="00F37F53">
        <w:rPr>
          <w:b/>
          <w:bCs/>
          <w:color w:val="000000"/>
          <w:sz w:val="26"/>
        </w:rPr>
        <w:t>:</w:t>
      </w:r>
    </w:p>
    <w:p w14:paraId="22C447A3" w14:textId="77777777"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t xml:space="preserve">The AGS Preformed </w:t>
      </w:r>
      <w:proofErr w:type="spellStart"/>
      <w:r w:rsidRPr="00F37F53">
        <w:rPr>
          <w:rFonts w:ascii="Times New Roman" w:hAnsi="Times New Roman"/>
          <w:color w:val="000000"/>
        </w:rPr>
        <w:t>Armour</w:t>
      </w:r>
      <w:proofErr w:type="spellEnd"/>
      <w:r w:rsidRPr="00F37F53">
        <w:rPr>
          <w:rFonts w:ascii="Times New Roman" w:hAnsi="Times New Roman"/>
          <w:color w:val="000000"/>
        </w:rPr>
        <w:t xml:space="preserve"> rod set suitable for AAA ‘MOOSE’ conductor (as the case may be) shall be used to minimize the stress developed in the conductor due to different static and dynamic loads because of vibration due to wind, slipping of conductor from the suspension clamp as a result of unbalanced conductor tension in adjacent span and broken wire conditions. It shall also withstand power arcs, chafing and abrasion from suspension clamp and localized heating effect due to resistance losses of the conductor.</w:t>
      </w:r>
    </w:p>
    <w:p w14:paraId="5EFD046A" w14:textId="77777777"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lastRenderedPageBreak/>
        <w:t xml:space="preserve">The performed </w:t>
      </w:r>
      <w:proofErr w:type="spellStart"/>
      <w:r w:rsidRPr="00F37F53">
        <w:rPr>
          <w:rFonts w:ascii="Times New Roman" w:hAnsi="Times New Roman"/>
          <w:color w:val="000000"/>
        </w:rPr>
        <w:t>armour</w:t>
      </w:r>
      <w:proofErr w:type="spellEnd"/>
      <w:r w:rsidRPr="00F37F53">
        <w:rPr>
          <w:rFonts w:ascii="Times New Roman" w:hAnsi="Times New Roman"/>
          <w:color w:val="000000"/>
        </w:rPr>
        <w:t xml:space="preserve"> rod set shall have right hand lay and the inside diameter of the hole shall be less than the outside diameter of the conductor to grip the same tightly. The surface of the </w:t>
      </w:r>
      <w:proofErr w:type="spellStart"/>
      <w:r w:rsidRPr="00F37F53">
        <w:rPr>
          <w:rFonts w:ascii="Times New Roman" w:hAnsi="Times New Roman"/>
          <w:color w:val="000000"/>
        </w:rPr>
        <w:t>armour</w:t>
      </w:r>
      <w:proofErr w:type="spellEnd"/>
      <w:r w:rsidRPr="00F37F53">
        <w:rPr>
          <w:rFonts w:ascii="Times New Roman" w:hAnsi="Times New Roman"/>
          <w:color w:val="000000"/>
        </w:rPr>
        <w:t xml:space="preserve"> rod when fitted on the conductor shall be smooth and free from projections, cuts and abrasions etc.</w:t>
      </w:r>
    </w:p>
    <w:p w14:paraId="2B9F4C4C" w14:textId="77777777"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t>The pitch length of the rods shall be determined by the Bidder but shall be less than that of the conductor layer of AAA ‘MOOSE’ conductor and the same shall be accurately controlled to maintain uniformity and consistently reproducible characteristic wholly independent of the skill of linemen.</w:t>
      </w:r>
    </w:p>
    <w:p w14:paraId="193EC7C5" w14:textId="77777777"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t xml:space="preserve">The length and diameter of each rod shall be as per the drawing enclosed.  The tolerance in length of the rods in completed set should be within 13 mm between the longest and shorter rod. The ends of </w:t>
      </w:r>
      <w:proofErr w:type="spellStart"/>
      <w:r w:rsidRPr="00F37F53">
        <w:rPr>
          <w:rFonts w:ascii="Times New Roman" w:hAnsi="Times New Roman"/>
          <w:color w:val="000000"/>
        </w:rPr>
        <w:t>armour</w:t>
      </w:r>
      <w:proofErr w:type="spellEnd"/>
      <w:r w:rsidRPr="00F37F53">
        <w:rPr>
          <w:rFonts w:ascii="Times New Roman" w:hAnsi="Times New Roman"/>
          <w:color w:val="000000"/>
        </w:rPr>
        <w:t xml:space="preserve"> rod shall be parrot billed.</w:t>
      </w:r>
    </w:p>
    <w:p w14:paraId="188280F9" w14:textId="77777777"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t xml:space="preserve">The number of </w:t>
      </w:r>
      <w:proofErr w:type="spellStart"/>
      <w:r w:rsidRPr="00F37F53">
        <w:rPr>
          <w:rFonts w:ascii="Times New Roman" w:hAnsi="Times New Roman"/>
          <w:color w:val="000000"/>
        </w:rPr>
        <w:t>armour</w:t>
      </w:r>
      <w:proofErr w:type="spellEnd"/>
      <w:r w:rsidRPr="00F37F53">
        <w:rPr>
          <w:rFonts w:ascii="Times New Roman" w:hAnsi="Times New Roman"/>
          <w:color w:val="000000"/>
        </w:rPr>
        <w:t xml:space="preserve"> rods in each set shall be twelve. Each rod shall be marked in the middle with paint for easy applications on the line.</w:t>
      </w:r>
    </w:p>
    <w:p w14:paraId="619A90F8" w14:textId="77777777"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t xml:space="preserve">The </w:t>
      </w:r>
      <w:proofErr w:type="spellStart"/>
      <w:r w:rsidRPr="00F37F53">
        <w:rPr>
          <w:rFonts w:ascii="Times New Roman" w:hAnsi="Times New Roman"/>
          <w:color w:val="000000"/>
        </w:rPr>
        <w:t>armour</w:t>
      </w:r>
      <w:proofErr w:type="spellEnd"/>
      <w:r w:rsidRPr="00F37F53">
        <w:rPr>
          <w:rFonts w:ascii="Times New Roman" w:hAnsi="Times New Roman"/>
          <w:color w:val="000000"/>
        </w:rPr>
        <w:t xml:space="preserve"> rod shall not lose their resilience even after applications.</w:t>
      </w:r>
    </w:p>
    <w:p w14:paraId="01B862FF" w14:textId="77777777"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t>The conductivity of each rod of the set shall not be less than 40% of the conductivity of the International Annealed copper Standard (IACS).</w:t>
      </w:r>
    </w:p>
    <w:p w14:paraId="19BA8F81" w14:textId="77777777" w:rsidR="00FD5604" w:rsidRPr="00F37F53" w:rsidRDefault="00FD5604" w:rsidP="00FD5604">
      <w:pPr>
        <w:numPr>
          <w:ilvl w:val="2"/>
          <w:numId w:val="10"/>
        </w:numPr>
        <w:spacing w:line="360" w:lineRule="auto"/>
        <w:jc w:val="both"/>
        <w:rPr>
          <w:b/>
          <w:bCs/>
          <w:color w:val="000000"/>
          <w:sz w:val="26"/>
        </w:rPr>
      </w:pPr>
      <w:r w:rsidRPr="00F37F53">
        <w:rPr>
          <w:b/>
          <w:bCs/>
          <w:color w:val="000000"/>
          <w:sz w:val="26"/>
          <w:u w:val="single"/>
        </w:rPr>
        <w:t>ENVELOPE TYPE SUSPENSION CLAMP</w:t>
      </w:r>
      <w:r w:rsidRPr="00F37F53">
        <w:rPr>
          <w:b/>
          <w:bCs/>
          <w:color w:val="000000"/>
          <w:sz w:val="26"/>
        </w:rPr>
        <w:t>:</w:t>
      </w:r>
    </w:p>
    <w:p w14:paraId="25200A8E" w14:textId="77777777"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t xml:space="preserve">The seat of the envelope type suspension clamp shall be smoothly rounded and suitably curved at the ends. The lip edges shall have rounded head. There shall be at least two U-bolts for tightening of clamp body and keeper pieces together.  Hexagonal bolts and nuts with split-pins shall be used for attachment of the clamp.  The clamp body and keeper piece shall be cast out of </w:t>
      </w:r>
      <w:proofErr w:type="spellStart"/>
      <w:r w:rsidRPr="00F37F53">
        <w:rPr>
          <w:rFonts w:ascii="Times New Roman" w:hAnsi="Times New Roman"/>
          <w:color w:val="000000"/>
        </w:rPr>
        <w:t>aluminium</w:t>
      </w:r>
      <w:proofErr w:type="spellEnd"/>
      <w:r w:rsidRPr="00F37F53">
        <w:rPr>
          <w:rFonts w:ascii="Times New Roman" w:hAnsi="Times New Roman"/>
          <w:color w:val="000000"/>
        </w:rPr>
        <w:t xml:space="preserve"> alloy of type LM-6 or equivalent.</w:t>
      </w:r>
    </w:p>
    <w:p w14:paraId="5941A707" w14:textId="77777777"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DEAD END ASSEMBLY</w:t>
      </w:r>
      <w:r w:rsidRPr="00F37F53">
        <w:rPr>
          <w:color w:val="000000"/>
          <w:sz w:val="26"/>
          <w:u w:val="single"/>
        </w:rPr>
        <w:t>:</w:t>
      </w:r>
    </w:p>
    <w:p w14:paraId="46B18F49" w14:textId="77777777" w:rsidR="00FD5604" w:rsidRPr="00F37F53" w:rsidRDefault="00FD5604" w:rsidP="00FD5604">
      <w:pPr>
        <w:pStyle w:val="BodyTextIndent"/>
        <w:numPr>
          <w:ilvl w:val="2"/>
          <w:numId w:val="11"/>
        </w:numPr>
        <w:spacing w:line="360" w:lineRule="auto"/>
        <w:rPr>
          <w:rFonts w:ascii="Times New Roman" w:hAnsi="Times New Roman"/>
          <w:color w:val="000000"/>
        </w:rPr>
      </w:pPr>
      <w:r w:rsidRPr="00F37F53">
        <w:rPr>
          <w:rFonts w:ascii="Times New Roman" w:hAnsi="Times New Roman"/>
          <w:color w:val="000000"/>
        </w:rPr>
        <w:lastRenderedPageBreak/>
        <w:t>The dead end assembly shall be suitable for TWIN AAA ‘MOOSE conductor.</w:t>
      </w:r>
    </w:p>
    <w:p w14:paraId="24D2B1E6" w14:textId="77777777" w:rsidR="00FD5604" w:rsidRPr="00F37F53" w:rsidRDefault="00FD5604" w:rsidP="00FD5604">
      <w:pPr>
        <w:numPr>
          <w:ilvl w:val="2"/>
          <w:numId w:val="11"/>
        </w:numPr>
        <w:spacing w:line="360" w:lineRule="auto"/>
        <w:jc w:val="both"/>
        <w:rPr>
          <w:color w:val="000000"/>
          <w:sz w:val="26"/>
        </w:rPr>
      </w:pPr>
      <w:r w:rsidRPr="00F37F53">
        <w:rPr>
          <w:color w:val="000000"/>
          <w:sz w:val="26"/>
        </w:rPr>
        <w:t>The dead end assembly shall be of compression type with provision for compressing jumper terminal at one end for 220 kV lines.  The Bidder may offer compression type as an alternative.  The angle of jumper terminal to be mounted should be 30</w:t>
      </w:r>
      <w:r w:rsidRPr="00F37F53">
        <w:rPr>
          <w:color w:val="000000"/>
          <w:sz w:val="26"/>
          <w:vertAlign w:val="superscript"/>
        </w:rPr>
        <w:t>0</w:t>
      </w:r>
      <w:r w:rsidRPr="00F37F53">
        <w:rPr>
          <w:color w:val="000000"/>
          <w:sz w:val="26"/>
        </w:rPr>
        <w:t xml:space="preserve"> with respect to the vertical line.  The area of bearing surface on all the connections shall be sufficient to ensure positive electrical and mechanical contact and avoid local heating due to I</w:t>
      </w:r>
      <w:r w:rsidRPr="00F37F53">
        <w:rPr>
          <w:color w:val="000000"/>
          <w:sz w:val="26"/>
          <w:vertAlign w:val="superscript"/>
        </w:rPr>
        <w:t>2</w:t>
      </w:r>
      <w:r w:rsidRPr="00F37F53">
        <w:rPr>
          <w:color w:val="000000"/>
          <w:sz w:val="26"/>
        </w:rPr>
        <w:t>R losses.  The resistance of the clamp when compressed on the conductor shall not be more than 75% of the resistance of equivalent length of conductor.</w:t>
      </w:r>
    </w:p>
    <w:p w14:paraId="41FF77E1" w14:textId="77777777" w:rsidR="00FD5604" w:rsidRPr="00F37F53" w:rsidRDefault="00FD5604" w:rsidP="00FD5604">
      <w:pPr>
        <w:numPr>
          <w:ilvl w:val="2"/>
          <w:numId w:val="11"/>
        </w:numPr>
        <w:spacing w:line="360" w:lineRule="auto"/>
        <w:jc w:val="both"/>
        <w:rPr>
          <w:color w:val="000000"/>
          <w:sz w:val="26"/>
        </w:rPr>
      </w:pPr>
      <w:r w:rsidRPr="00F37F53">
        <w:rPr>
          <w:color w:val="000000"/>
          <w:sz w:val="26"/>
        </w:rPr>
        <w:t xml:space="preserve">Die compression length shall be clearly marked on each dead end assembly designed for continuous die compressions and shall bear the words ‘COMPRESS FIRST’ suitably inscribed near the point on each assembly where the compression begins.  It shall bear identification marks ‘COMPRESSION ZONE’ and ‘NON-COMPRESSION ZONE’ distinctly with arrow marks showing the direction of compressions and knurling marks, showing the end of the zones.  Tapered </w:t>
      </w:r>
      <w:proofErr w:type="spellStart"/>
      <w:r w:rsidRPr="00F37F53">
        <w:rPr>
          <w:color w:val="000000"/>
          <w:sz w:val="26"/>
        </w:rPr>
        <w:t>aluminium</w:t>
      </w:r>
      <w:proofErr w:type="spellEnd"/>
      <w:r w:rsidRPr="00F37F53">
        <w:rPr>
          <w:color w:val="000000"/>
          <w:sz w:val="26"/>
        </w:rPr>
        <w:t xml:space="preserve"> filler plugs shall also be provided at the line of demarcation between compression and non-compression zone.  The letters, number and other markings on the finished clamp shall be distinct and legible.  The dimensions and dimensional tolerances of the cross section of </w:t>
      </w:r>
      <w:proofErr w:type="spellStart"/>
      <w:r w:rsidRPr="00F37F53">
        <w:rPr>
          <w:color w:val="000000"/>
          <w:sz w:val="26"/>
        </w:rPr>
        <w:t>aluminium</w:t>
      </w:r>
      <w:proofErr w:type="spellEnd"/>
      <w:r w:rsidRPr="00F37F53">
        <w:rPr>
          <w:color w:val="000000"/>
          <w:sz w:val="26"/>
        </w:rPr>
        <w:t xml:space="preserve"> and steel dead ends shall be as per the specification drawings.</w:t>
      </w:r>
    </w:p>
    <w:p w14:paraId="00A6DCD7" w14:textId="77777777" w:rsidR="00FD5604" w:rsidRPr="00F37F53" w:rsidRDefault="00FD5604" w:rsidP="00FD5604">
      <w:pPr>
        <w:numPr>
          <w:ilvl w:val="2"/>
          <w:numId w:val="11"/>
        </w:numPr>
        <w:spacing w:line="360" w:lineRule="auto"/>
        <w:jc w:val="both"/>
        <w:rPr>
          <w:color w:val="000000"/>
          <w:sz w:val="26"/>
        </w:rPr>
      </w:pPr>
      <w:r w:rsidRPr="00F37F53">
        <w:rPr>
          <w:color w:val="000000"/>
          <w:sz w:val="26"/>
        </w:rPr>
        <w:t>The assembly shall not permit slipping of, damage to or failure of the complete conductor or any part thereof at a load less than 95% of the minimum UTS of the conductor i.e. 153 KN.</w:t>
      </w:r>
    </w:p>
    <w:p w14:paraId="1C72DF60" w14:textId="77777777" w:rsidR="00FD5604" w:rsidRPr="00F37F53" w:rsidRDefault="00FD5604" w:rsidP="00FD5604">
      <w:pPr>
        <w:numPr>
          <w:ilvl w:val="2"/>
          <w:numId w:val="11"/>
        </w:numPr>
        <w:spacing w:line="360" w:lineRule="auto"/>
        <w:jc w:val="both"/>
        <w:rPr>
          <w:color w:val="000000"/>
          <w:sz w:val="26"/>
        </w:rPr>
      </w:pPr>
      <w:r w:rsidRPr="00F37F53">
        <w:rPr>
          <w:color w:val="000000"/>
          <w:sz w:val="26"/>
        </w:rPr>
        <w:t xml:space="preserve">The outer sleeve shall be made out of EC grade </w:t>
      </w:r>
      <w:proofErr w:type="spellStart"/>
      <w:r w:rsidRPr="00F37F53">
        <w:rPr>
          <w:color w:val="000000"/>
          <w:sz w:val="26"/>
        </w:rPr>
        <w:t>aluminium</w:t>
      </w:r>
      <w:proofErr w:type="spellEnd"/>
      <w:r w:rsidRPr="00F37F53">
        <w:rPr>
          <w:color w:val="000000"/>
          <w:sz w:val="26"/>
        </w:rPr>
        <w:t>.  The steel sleeve shall be made of mild steel rod.</w:t>
      </w:r>
    </w:p>
    <w:p w14:paraId="7DF03359" w14:textId="77777777"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lastRenderedPageBreak/>
        <w:t>BALANCING WEIGHTS</w:t>
      </w:r>
      <w:r w:rsidRPr="00F37F53">
        <w:rPr>
          <w:color w:val="000000"/>
          <w:sz w:val="26"/>
          <w:u w:val="single"/>
        </w:rPr>
        <w:t>:</w:t>
      </w:r>
    </w:p>
    <w:p w14:paraId="02EEE1FF" w14:textId="77777777" w:rsidR="00FD5604" w:rsidRPr="00F37F53" w:rsidRDefault="00FD5604" w:rsidP="00FD5604">
      <w:pPr>
        <w:pStyle w:val="BodyTextIndent"/>
        <w:numPr>
          <w:ilvl w:val="2"/>
          <w:numId w:val="12"/>
        </w:numPr>
        <w:spacing w:line="360" w:lineRule="auto"/>
        <w:rPr>
          <w:rFonts w:ascii="Times New Roman" w:hAnsi="Times New Roman"/>
          <w:color w:val="000000"/>
        </w:rPr>
      </w:pPr>
      <w:r w:rsidRPr="00F37F53">
        <w:rPr>
          <w:rFonts w:ascii="Times New Roman" w:hAnsi="Times New Roman"/>
          <w:color w:val="000000"/>
        </w:rPr>
        <w:t>The balancing weights shall be made of cast iron/machined mild steel and consist of four weights weighing 50 Kg each.  The balancing weights shall be connected to the yoke plate of pilot suspension string by means of eye bolt and shackle arrangement.  The bottom weight shall be provided with recess to shield the ends of eyebolts.</w:t>
      </w:r>
    </w:p>
    <w:p w14:paraId="2160AADC" w14:textId="77777777"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FASTENERS</w:t>
      </w:r>
      <w:r w:rsidRPr="00F37F53">
        <w:rPr>
          <w:color w:val="000000"/>
          <w:sz w:val="26"/>
          <w:u w:val="single"/>
        </w:rPr>
        <w:t>:</w:t>
      </w:r>
    </w:p>
    <w:p w14:paraId="14878EBF" w14:textId="77777777" w:rsidR="00FD5604" w:rsidRPr="00F37F53" w:rsidRDefault="00FD5604" w:rsidP="00FD5604">
      <w:pPr>
        <w:pStyle w:val="BodyTextIndent"/>
        <w:numPr>
          <w:ilvl w:val="2"/>
          <w:numId w:val="13"/>
        </w:numPr>
        <w:spacing w:line="360" w:lineRule="auto"/>
        <w:rPr>
          <w:rFonts w:ascii="Times New Roman" w:hAnsi="Times New Roman"/>
          <w:color w:val="000000"/>
        </w:rPr>
      </w:pPr>
      <w:r w:rsidRPr="00F37F53">
        <w:rPr>
          <w:rFonts w:ascii="Times New Roman" w:hAnsi="Times New Roman"/>
          <w:color w:val="000000"/>
        </w:rPr>
        <w:t>All fasteners shall conform to IS:6639.  All fasteners except spring washer shall be hot dip galvanized.  All bolts and nuts shall have hexagonal heads, the heads being forged out of solid truly concentric, and square shank, which must be perfectly straight.</w:t>
      </w:r>
    </w:p>
    <w:p w14:paraId="2F7BF12E" w14:textId="77777777" w:rsidR="00FD5604" w:rsidRPr="00F37F53" w:rsidRDefault="00FD5604" w:rsidP="00FD5604">
      <w:pPr>
        <w:numPr>
          <w:ilvl w:val="2"/>
          <w:numId w:val="13"/>
        </w:numPr>
        <w:spacing w:line="360" w:lineRule="auto"/>
        <w:jc w:val="both"/>
        <w:rPr>
          <w:color w:val="000000"/>
          <w:sz w:val="26"/>
        </w:rPr>
      </w:pPr>
      <w:r w:rsidRPr="00F37F53">
        <w:rPr>
          <w:color w:val="000000"/>
          <w:sz w:val="26"/>
        </w:rPr>
        <w:t>Fully threaded bolt shall not be used.  The length of the bolt shall be such that the threaded portion shall not extend into the place of contact of the component parts.</w:t>
      </w:r>
    </w:p>
    <w:p w14:paraId="40E0499A" w14:textId="77777777" w:rsidR="00FD5604" w:rsidRPr="00F37F53" w:rsidRDefault="00FD5604" w:rsidP="00FD5604">
      <w:pPr>
        <w:numPr>
          <w:ilvl w:val="2"/>
          <w:numId w:val="13"/>
        </w:numPr>
        <w:spacing w:line="360" w:lineRule="auto"/>
        <w:jc w:val="both"/>
        <w:rPr>
          <w:color w:val="000000"/>
          <w:sz w:val="26"/>
        </w:rPr>
      </w:pPr>
      <w:r w:rsidRPr="00F37F53">
        <w:rPr>
          <w:color w:val="000000"/>
          <w:sz w:val="26"/>
        </w:rPr>
        <w:t>All bolts shall be threaded to take the full depth of the nuts and threaded enough to permit the firm gripping of the component parts but not further.  It shall be ensured that the threaded portion of the bolt protrudes not less than 5 mm and not more than 10 mm when fully tightened.</w:t>
      </w:r>
    </w:p>
    <w:p w14:paraId="77747541" w14:textId="77777777" w:rsidR="00FD5604" w:rsidRPr="00F37F53" w:rsidRDefault="00FD5604" w:rsidP="00FD5604">
      <w:pPr>
        <w:numPr>
          <w:ilvl w:val="2"/>
          <w:numId w:val="13"/>
        </w:numPr>
        <w:spacing w:line="360" w:lineRule="auto"/>
        <w:jc w:val="both"/>
        <w:rPr>
          <w:color w:val="000000"/>
          <w:sz w:val="26"/>
        </w:rPr>
      </w:pPr>
      <w:r w:rsidRPr="00F37F53">
        <w:rPr>
          <w:color w:val="000000"/>
          <w:sz w:val="26"/>
        </w:rPr>
        <w:t>Flat washers and spring washers shall be provided wherever necessary and shall be of positive lock type.  Thickness of washers shall conform to IS:2016.  Spring washers shall be of rectangular cross section.</w:t>
      </w:r>
    </w:p>
    <w:p w14:paraId="49C3366C" w14:textId="77777777" w:rsidR="00FD5604" w:rsidRPr="00F37F53" w:rsidRDefault="00FD5604" w:rsidP="00FD5604">
      <w:pPr>
        <w:numPr>
          <w:ilvl w:val="2"/>
          <w:numId w:val="13"/>
        </w:numPr>
        <w:spacing w:line="360" w:lineRule="auto"/>
        <w:jc w:val="both"/>
        <w:rPr>
          <w:color w:val="000000"/>
          <w:sz w:val="26"/>
        </w:rPr>
      </w:pPr>
      <w:r w:rsidRPr="00F37F53">
        <w:rPr>
          <w:color w:val="000000"/>
          <w:sz w:val="26"/>
        </w:rPr>
        <w:t>To obviate bending stress in bolt, it shall not connect aggregate thickness more than three times its diameter.</w:t>
      </w:r>
    </w:p>
    <w:p w14:paraId="610BB828" w14:textId="77777777" w:rsidR="00FD5604" w:rsidRPr="00F37F53" w:rsidRDefault="00FD5604" w:rsidP="00FD5604">
      <w:pPr>
        <w:numPr>
          <w:ilvl w:val="2"/>
          <w:numId w:val="13"/>
        </w:numPr>
        <w:spacing w:line="360" w:lineRule="auto"/>
        <w:jc w:val="both"/>
        <w:rPr>
          <w:color w:val="000000"/>
          <w:sz w:val="26"/>
        </w:rPr>
      </w:pPr>
      <w:r w:rsidRPr="00F37F53">
        <w:rPr>
          <w:color w:val="000000"/>
          <w:sz w:val="26"/>
        </w:rPr>
        <w:t xml:space="preserve">Bolts may have either rolled or cut threads.  Nuts may be threaded after galvanizing to ensure clean threads but bolts shall not be threaded or re-threaded after galvanizing.  Nut threads shall be tapped oversize to closely fit those of the galvanized bolt, with no unnecessary looseness </w:t>
      </w:r>
      <w:r w:rsidRPr="00F37F53">
        <w:rPr>
          <w:color w:val="000000"/>
          <w:sz w:val="26"/>
        </w:rPr>
        <w:lastRenderedPageBreak/>
        <w:t>but free enough to permit the nut to be turned freely with fingers over the entire threaded length.</w:t>
      </w:r>
    </w:p>
    <w:p w14:paraId="19A4B817" w14:textId="77777777" w:rsidR="00FD5604" w:rsidRPr="00F37F53" w:rsidRDefault="00FD5604" w:rsidP="00FD5604">
      <w:pPr>
        <w:spacing w:line="360" w:lineRule="auto"/>
        <w:jc w:val="both"/>
        <w:rPr>
          <w:color w:val="000000"/>
          <w:sz w:val="26"/>
        </w:rPr>
      </w:pPr>
    </w:p>
    <w:p w14:paraId="5F3710DD" w14:textId="77777777" w:rsidR="00FD5604" w:rsidRPr="00F37F53" w:rsidRDefault="00FD5604" w:rsidP="00FD5604">
      <w:pPr>
        <w:spacing w:line="360" w:lineRule="auto"/>
        <w:jc w:val="both"/>
        <w:rPr>
          <w:color w:val="000000"/>
          <w:sz w:val="26"/>
        </w:rPr>
      </w:pPr>
    </w:p>
    <w:p w14:paraId="5E8EC533" w14:textId="77777777" w:rsidR="00FD5604" w:rsidRPr="00F37F53" w:rsidRDefault="00FD5604" w:rsidP="00FD5604">
      <w:pPr>
        <w:spacing w:line="360" w:lineRule="auto"/>
        <w:jc w:val="both"/>
        <w:rPr>
          <w:color w:val="000000"/>
          <w:sz w:val="26"/>
        </w:rPr>
      </w:pPr>
    </w:p>
    <w:p w14:paraId="26302A58" w14:textId="77777777" w:rsidR="00FD5604" w:rsidRPr="00F37F53" w:rsidRDefault="00FD5604" w:rsidP="00FD5604">
      <w:pPr>
        <w:spacing w:line="360" w:lineRule="auto"/>
        <w:jc w:val="both"/>
        <w:rPr>
          <w:color w:val="000000"/>
          <w:sz w:val="26"/>
        </w:rPr>
      </w:pPr>
    </w:p>
    <w:p w14:paraId="20D52C44" w14:textId="77777777"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FORGED COMPONENTS</w:t>
      </w:r>
      <w:r w:rsidRPr="00F37F53">
        <w:rPr>
          <w:color w:val="000000"/>
          <w:sz w:val="26"/>
          <w:u w:val="single"/>
        </w:rPr>
        <w:t>:</w:t>
      </w:r>
    </w:p>
    <w:p w14:paraId="2D0FEC52" w14:textId="77777777" w:rsidR="00FD5604" w:rsidRPr="00F37F53" w:rsidRDefault="00FD5604" w:rsidP="00FD5604">
      <w:pPr>
        <w:pStyle w:val="BodyTextIndent3"/>
        <w:rPr>
          <w:color w:val="000000"/>
        </w:rPr>
      </w:pPr>
      <w:r w:rsidRPr="00F37F53">
        <w:rPr>
          <w:color w:val="000000"/>
        </w:rPr>
        <w:t>Forged components other than those covered in the clauses mentioned herein above shall be made out of class-IV steel as per IS:2004 or equivalent.</w:t>
      </w:r>
    </w:p>
    <w:p w14:paraId="56E9C16E" w14:textId="77777777" w:rsidR="00FD5604" w:rsidRPr="00F37F53" w:rsidRDefault="00FD5604" w:rsidP="00FD5604">
      <w:pPr>
        <w:pStyle w:val="BodyTextIndent3"/>
        <w:rPr>
          <w:color w:val="000000"/>
        </w:rPr>
      </w:pPr>
      <w:r w:rsidRPr="00F37F53">
        <w:rPr>
          <w:color w:val="000000"/>
        </w:rPr>
        <w:t>The items shall be normalized to achieve the required tensile properties.  The forged components shall not have sharp corners and edges so as to affect corona and RIV performance.</w:t>
      </w:r>
    </w:p>
    <w:p w14:paraId="60AE8947" w14:textId="77777777"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MATERIALS</w:t>
      </w:r>
      <w:r w:rsidRPr="00F37F53">
        <w:rPr>
          <w:color w:val="000000"/>
          <w:sz w:val="26"/>
          <w:u w:val="single"/>
        </w:rPr>
        <w:t>:</w:t>
      </w:r>
    </w:p>
    <w:p w14:paraId="22D54D59" w14:textId="77777777" w:rsidR="00FD5604" w:rsidRPr="00F37F53" w:rsidRDefault="00FD5604" w:rsidP="00FD5604">
      <w:pPr>
        <w:pStyle w:val="BodyTextIndent3"/>
        <w:rPr>
          <w:color w:val="000000"/>
        </w:rPr>
      </w:pPr>
      <w:r w:rsidRPr="00F37F53">
        <w:rPr>
          <w:color w:val="000000"/>
        </w:rPr>
        <w:t>The materials of the various components shall be as specified in clauses mentioned herein above.  However, components made of alternative materials giving equivalent or better performance shall also be considered.  The Bidder shall indicate the material proposed to be used for each and every component of hardware fittings stating clearly the class, grade or alloy designation of the material and the reference standards.  However, the critical dimensions of components shall not be changed in relation to selection of different material.</w:t>
      </w:r>
    </w:p>
    <w:p w14:paraId="6C052007" w14:textId="77777777" w:rsidR="00FD5604" w:rsidRPr="00F37F53" w:rsidRDefault="00FD5604" w:rsidP="00FD5604">
      <w:pPr>
        <w:pStyle w:val="BodyTextIndent3"/>
        <w:rPr>
          <w:color w:val="000000"/>
        </w:rPr>
      </w:pPr>
    </w:p>
    <w:p w14:paraId="1BAA9E70" w14:textId="77777777"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GALVANISING</w:t>
      </w:r>
      <w:r w:rsidRPr="00F37F53">
        <w:rPr>
          <w:color w:val="000000"/>
          <w:sz w:val="26"/>
          <w:u w:val="single"/>
        </w:rPr>
        <w:t>:</w:t>
      </w:r>
    </w:p>
    <w:p w14:paraId="7B8CE5C2" w14:textId="77777777" w:rsidR="00FD5604" w:rsidRPr="00F37F53" w:rsidRDefault="00FD5604" w:rsidP="00FD5604">
      <w:pPr>
        <w:pStyle w:val="BodyTextIndent"/>
        <w:numPr>
          <w:ilvl w:val="2"/>
          <w:numId w:val="14"/>
        </w:numPr>
        <w:spacing w:line="360" w:lineRule="auto"/>
        <w:rPr>
          <w:rFonts w:ascii="Times New Roman" w:hAnsi="Times New Roman"/>
          <w:color w:val="000000"/>
        </w:rPr>
      </w:pPr>
      <w:r w:rsidRPr="00F37F53">
        <w:rPr>
          <w:rFonts w:ascii="Times New Roman" w:hAnsi="Times New Roman"/>
          <w:color w:val="000000"/>
        </w:rPr>
        <w:t>Galvanizing shall satisfy the tests mentioned in IS:2633.  No material shall be galvanized until all shop operations have been completed except that the nuts may be threaded and oiled after galvanizing.  Minimum weight of zinc coating shall be 300 g/</w:t>
      </w:r>
      <w:proofErr w:type="spellStart"/>
      <w:r w:rsidRPr="00F37F53">
        <w:rPr>
          <w:rFonts w:ascii="Times New Roman" w:hAnsi="Times New Roman"/>
          <w:color w:val="000000"/>
        </w:rPr>
        <w:t>sq.m</w:t>
      </w:r>
      <w:proofErr w:type="spellEnd"/>
      <w:r w:rsidRPr="00F37F53">
        <w:rPr>
          <w:rFonts w:ascii="Times New Roman" w:hAnsi="Times New Roman"/>
          <w:color w:val="000000"/>
        </w:rPr>
        <w:t xml:space="preserve"> for fasteners and 600 g/</w:t>
      </w:r>
      <w:proofErr w:type="spellStart"/>
      <w:r w:rsidRPr="00F37F53">
        <w:rPr>
          <w:rFonts w:ascii="Times New Roman" w:hAnsi="Times New Roman"/>
          <w:color w:val="000000"/>
        </w:rPr>
        <w:t>sq.m</w:t>
      </w:r>
      <w:proofErr w:type="spellEnd"/>
      <w:r w:rsidRPr="00F37F53">
        <w:rPr>
          <w:rFonts w:ascii="Times New Roman" w:hAnsi="Times New Roman"/>
          <w:color w:val="000000"/>
        </w:rPr>
        <w:t xml:space="preserve"> for all other hot dip galvanized articles.</w:t>
      </w:r>
    </w:p>
    <w:p w14:paraId="675730B8" w14:textId="77777777" w:rsidR="00FD5604" w:rsidRPr="00F37F53" w:rsidRDefault="00FD5604" w:rsidP="00FD5604">
      <w:pPr>
        <w:numPr>
          <w:ilvl w:val="2"/>
          <w:numId w:val="14"/>
        </w:numPr>
        <w:spacing w:line="360" w:lineRule="auto"/>
        <w:jc w:val="both"/>
        <w:rPr>
          <w:color w:val="000000"/>
          <w:sz w:val="26"/>
        </w:rPr>
      </w:pPr>
      <w:r w:rsidRPr="00F37F53">
        <w:rPr>
          <w:color w:val="000000"/>
          <w:sz w:val="26"/>
        </w:rPr>
        <w:lastRenderedPageBreak/>
        <w:t xml:space="preserve">Fasteners shall withstand four dips while spring washers shall withstand three dips each of one minute duration in the standard </w:t>
      </w:r>
      <w:proofErr w:type="spellStart"/>
      <w:r w:rsidRPr="00F37F53">
        <w:rPr>
          <w:color w:val="000000"/>
          <w:sz w:val="26"/>
        </w:rPr>
        <w:t>preece</w:t>
      </w:r>
      <w:proofErr w:type="spellEnd"/>
      <w:r w:rsidRPr="00F37F53">
        <w:rPr>
          <w:color w:val="000000"/>
          <w:sz w:val="26"/>
        </w:rPr>
        <w:t xml:space="preserve"> test. Other galvanized material shall withstand minimum six dips each of one minute duration in the standard </w:t>
      </w:r>
      <w:proofErr w:type="spellStart"/>
      <w:r w:rsidRPr="00F37F53">
        <w:rPr>
          <w:color w:val="000000"/>
          <w:sz w:val="26"/>
        </w:rPr>
        <w:t>preece</w:t>
      </w:r>
      <w:proofErr w:type="spellEnd"/>
      <w:r w:rsidRPr="00F37F53">
        <w:rPr>
          <w:color w:val="000000"/>
          <w:sz w:val="26"/>
        </w:rPr>
        <w:t xml:space="preserve"> test.</w:t>
      </w:r>
    </w:p>
    <w:p w14:paraId="16F4FCC1" w14:textId="77777777" w:rsidR="00FD5604" w:rsidRPr="00F37F53" w:rsidRDefault="00FD5604" w:rsidP="00FD5604">
      <w:pPr>
        <w:numPr>
          <w:ilvl w:val="2"/>
          <w:numId w:val="14"/>
        </w:numPr>
        <w:spacing w:line="360" w:lineRule="auto"/>
        <w:jc w:val="both"/>
        <w:rPr>
          <w:color w:val="000000"/>
          <w:sz w:val="26"/>
        </w:rPr>
      </w:pPr>
      <w:r w:rsidRPr="00F37F53">
        <w:rPr>
          <w:color w:val="000000"/>
          <w:sz w:val="26"/>
        </w:rPr>
        <w:t>The zinc coating shall be perfectly adherent, of uniform thickness, smooth reasonably bright, continuous and free from imperfections such as flux, ash, rust stains, bulky white deposits and blisters.</w:t>
      </w:r>
    </w:p>
    <w:p w14:paraId="4F913FE5" w14:textId="77777777" w:rsidR="00FD5604" w:rsidRPr="00F37F53" w:rsidRDefault="00FD5604" w:rsidP="00FD5604">
      <w:pPr>
        <w:numPr>
          <w:ilvl w:val="2"/>
          <w:numId w:val="14"/>
        </w:numPr>
        <w:spacing w:line="360" w:lineRule="auto"/>
        <w:jc w:val="both"/>
        <w:rPr>
          <w:color w:val="000000"/>
          <w:sz w:val="26"/>
        </w:rPr>
      </w:pPr>
      <w:r w:rsidRPr="00F37F53">
        <w:rPr>
          <w:color w:val="000000"/>
          <w:sz w:val="26"/>
        </w:rPr>
        <w:t>The zinc used for galvanizing shall be grade 99.95% as per IS:209.</w:t>
      </w:r>
    </w:p>
    <w:p w14:paraId="124D0E7C" w14:textId="77777777" w:rsidR="00FD5604" w:rsidRPr="00F37F53" w:rsidRDefault="00FD5604" w:rsidP="00FD5604">
      <w:pPr>
        <w:spacing w:line="360" w:lineRule="auto"/>
        <w:jc w:val="both"/>
        <w:rPr>
          <w:color w:val="000000"/>
          <w:sz w:val="26"/>
        </w:rPr>
      </w:pPr>
    </w:p>
    <w:p w14:paraId="313159CE" w14:textId="77777777"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WORKMANSHIP</w:t>
      </w:r>
      <w:r w:rsidRPr="00F37F53">
        <w:rPr>
          <w:color w:val="000000"/>
          <w:sz w:val="26"/>
          <w:u w:val="single"/>
        </w:rPr>
        <w:t>:</w:t>
      </w:r>
    </w:p>
    <w:p w14:paraId="4D4EF480" w14:textId="77777777" w:rsidR="00FD5604" w:rsidRPr="00F37F53" w:rsidRDefault="00FD5604" w:rsidP="00FD5604">
      <w:pPr>
        <w:pStyle w:val="BodyTextIndent"/>
        <w:numPr>
          <w:ilvl w:val="2"/>
          <w:numId w:val="15"/>
        </w:numPr>
        <w:spacing w:line="360" w:lineRule="auto"/>
        <w:rPr>
          <w:rFonts w:ascii="Times New Roman" w:hAnsi="Times New Roman"/>
          <w:color w:val="000000"/>
        </w:rPr>
      </w:pPr>
      <w:r w:rsidRPr="00F37F53">
        <w:rPr>
          <w:rFonts w:ascii="Times New Roman" w:hAnsi="Times New Roman"/>
          <w:color w:val="000000"/>
        </w:rPr>
        <w:t>All the hardware fitting shall conform to the best modern practices adopted in the extra high voltage field.</w:t>
      </w:r>
    </w:p>
    <w:p w14:paraId="6906A2F9" w14:textId="77777777" w:rsidR="00FD5604" w:rsidRPr="00F37F53" w:rsidRDefault="00FD5604" w:rsidP="00FD5604">
      <w:pPr>
        <w:numPr>
          <w:ilvl w:val="2"/>
          <w:numId w:val="15"/>
        </w:numPr>
        <w:spacing w:line="360" w:lineRule="auto"/>
        <w:jc w:val="both"/>
        <w:rPr>
          <w:color w:val="000000"/>
          <w:sz w:val="26"/>
        </w:rPr>
      </w:pPr>
      <w:r w:rsidRPr="00F37F53">
        <w:rPr>
          <w:color w:val="000000"/>
          <w:sz w:val="26"/>
        </w:rPr>
        <w:t>The manufacturing process and quality control of all the materials shall be such as to give maximum possible working load, highest mobility, elimination of sharp edges and corners to limit corona and radio-interference, best resistance to corrosion and a good finish.</w:t>
      </w:r>
    </w:p>
    <w:p w14:paraId="3EA70772" w14:textId="77777777" w:rsidR="00FD5604" w:rsidRPr="00F37F53" w:rsidRDefault="00FD5604" w:rsidP="00FD5604">
      <w:pPr>
        <w:numPr>
          <w:ilvl w:val="2"/>
          <w:numId w:val="15"/>
        </w:numPr>
        <w:spacing w:line="360" w:lineRule="auto"/>
        <w:jc w:val="both"/>
        <w:rPr>
          <w:color w:val="000000"/>
          <w:sz w:val="26"/>
        </w:rPr>
      </w:pPr>
      <w:r w:rsidRPr="00F37F53">
        <w:rPr>
          <w:color w:val="000000"/>
          <w:sz w:val="26"/>
        </w:rPr>
        <w:t>Castings shall be uniform without sharp edges or corners, free from all defects like shrinkage, inclusion, blowholes, cracks etc.  Pressure die-casting shall not be used for casting of components with thickness more than 5 mm.</w:t>
      </w:r>
    </w:p>
    <w:p w14:paraId="28D563DA" w14:textId="77777777" w:rsidR="00FD5604" w:rsidRPr="00F37F53" w:rsidRDefault="00FD5604" w:rsidP="00FD5604">
      <w:pPr>
        <w:numPr>
          <w:ilvl w:val="2"/>
          <w:numId w:val="15"/>
        </w:numPr>
        <w:spacing w:line="360" w:lineRule="auto"/>
        <w:jc w:val="both"/>
        <w:rPr>
          <w:color w:val="000000"/>
          <w:sz w:val="26"/>
        </w:rPr>
      </w:pPr>
      <w:r w:rsidRPr="00F37F53">
        <w:rPr>
          <w:color w:val="000000"/>
          <w:sz w:val="26"/>
        </w:rPr>
        <w:t>Forgings shall be uniform in quality and condition, without sharp edges or corners, free from cracks, flakes or seams, laps, slag, silvers, scabs, rolled-in scale and fissures.</w:t>
      </w:r>
    </w:p>
    <w:p w14:paraId="1D6467F5" w14:textId="77777777" w:rsidR="00FD5604" w:rsidRPr="00F37F53" w:rsidRDefault="00FD5604" w:rsidP="00FD5604">
      <w:pPr>
        <w:numPr>
          <w:ilvl w:val="2"/>
          <w:numId w:val="15"/>
        </w:numPr>
        <w:spacing w:line="360" w:lineRule="auto"/>
        <w:jc w:val="both"/>
        <w:rPr>
          <w:color w:val="000000"/>
          <w:sz w:val="26"/>
        </w:rPr>
      </w:pPr>
      <w:r w:rsidRPr="00F37F53">
        <w:rPr>
          <w:color w:val="000000"/>
          <w:sz w:val="26"/>
        </w:rPr>
        <w:t>All current carrying parts shall be so designed and manufactured that contact resistance is reduced to minimum.</w:t>
      </w:r>
    </w:p>
    <w:p w14:paraId="2FF4D99A" w14:textId="77777777" w:rsidR="00FD5604" w:rsidRPr="00F37F53" w:rsidRDefault="00FD5604" w:rsidP="00FD5604">
      <w:pPr>
        <w:numPr>
          <w:ilvl w:val="2"/>
          <w:numId w:val="15"/>
        </w:numPr>
        <w:spacing w:line="360" w:lineRule="auto"/>
        <w:jc w:val="both"/>
        <w:rPr>
          <w:color w:val="000000"/>
          <w:sz w:val="26"/>
        </w:rPr>
      </w:pPr>
      <w:r w:rsidRPr="00F37F53">
        <w:rPr>
          <w:color w:val="000000"/>
          <w:sz w:val="26"/>
        </w:rPr>
        <w:t xml:space="preserve">No item shall have sharp ends or edges, abrasions or projections and cause any damage to the conductor in any way during erection or during continuous operation, which would produce high electrical and mechanical stresses in normal working.  The design of adjacent metal </w:t>
      </w:r>
      <w:r w:rsidRPr="00F37F53">
        <w:rPr>
          <w:color w:val="000000"/>
          <w:sz w:val="26"/>
        </w:rPr>
        <w:lastRenderedPageBreak/>
        <w:t>parts and mating surfaces shall be such as to prevent damage of the contact surface and to maintain good electrical contact under service conditions.</w:t>
      </w:r>
    </w:p>
    <w:p w14:paraId="5F4CBA3E" w14:textId="77777777" w:rsidR="00FD5604" w:rsidRPr="00F37F53" w:rsidRDefault="00FD5604" w:rsidP="00FD5604">
      <w:pPr>
        <w:numPr>
          <w:ilvl w:val="2"/>
          <w:numId w:val="15"/>
        </w:numPr>
        <w:spacing w:line="360" w:lineRule="auto"/>
        <w:jc w:val="both"/>
        <w:rPr>
          <w:color w:val="000000"/>
          <w:sz w:val="26"/>
        </w:rPr>
      </w:pPr>
      <w:r w:rsidRPr="00F37F53">
        <w:rPr>
          <w:color w:val="000000"/>
          <w:sz w:val="26"/>
        </w:rPr>
        <w:t>All fasteners shall have suitable corona free locking arrangement and shall not loosen under vibration conditions.</w:t>
      </w:r>
    </w:p>
    <w:p w14:paraId="1D91B970" w14:textId="77777777" w:rsidR="00FD5604" w:rsidRPr="00F37F53" w:rsidRDefault="00FD5604" w:rsidP="00FD5604">
      <w:pPr>
        <w:numPr>
          <w:ilvl w:val="2"/>
          <w:numId w:val="15"/>
        </w:numPr>
        <w:spacing w:line="360" w:lineRule="auto"/>
        <w:jc w:val="both"/>
        <w:rPr>
          <w:color w:val="000000"/>
          <w:sz w:val="26"/>
        </w:rPr>
      </w:pPr>
      <w:r w:rsidRPr="00F37F53">
        <w:rPr>
          <w:color w:val="000000"/>
          <w:sz w:val="26"/>
        </w:rPr>
        <w:t xml:space="preserve">Welds shall be clean, sound, smooth uniforms without overlaps, properly fused and completely sealed.  There shall be no cracks, voids, incomplete penetration, incomplete fusions; undercutting or inclusions.  Porosity shall be minimized so that mechanical properties of the </w:t>
      </w:r>
      <w:proofErr w:type="spellStart"/>
      <w:r w:rsidRPr="00F37F53">
        <w:rPr>
          <w:color w:val="000000"/>
          <w:sz w:val="26"/>
        </w:rPr>
        <w:t>aluminium</w:t>
      </w:r>
      <w:proofErr w:type="spellEnd"/>
      <w:r w:rsidRPr="00F37F53">
        <w:rPr>
          <w:color w:val="000000"/>
          <w:sz w:val="26"/>
        </w:rPr>
        <w:t xml:space="preserve"> alloys are not affected.  All welds shall be properly finished as per good engineering practices.</w:t>
      </w:r>
    </w:p>
    <w:p w14:paraId="7A83BA27" w14:textId="77777777" w:rsidR="00FD5604" w:rsidRPr="00F37F53" w:rsidRDefault="00FD5604" w:rsidP="00FD5604">
      <w:pPr>
        <w:spacing w:line="360" w:lineRule="auto"/>
        <w:jc w:val="both"/>
        <w:rPr>
          <w:color w:val="000000"/>
          <w:sz w:val="26"/>
        </w:rPr>
      </w:pPr>
    </w:p>
    <w:p w14:paraId="2A895A6A" w14:textId="77777777"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MARKINGS</w:t>
      </w:r>
      <w:r w:rsidRPr="00F37F53">
        <w:rPr>
          <w:color w:val="000000"/>
          <w:sz w:val="26"/>
          <w:u w:val="single"/>
        </w:rPr>
        <w:t>:</w:t>
      </w:r>
    </w:p>
    <w:p w14:paraId="725E4BE1" w14:textId="77777777" w:rsidR="00FD5604" w:rsidRPr="00F37F53" w:rsidRDefault="00FD5604" w:rsidP="00FD5604">
      <w:pPr>
        <w:pStyle w:val="BodyTextIndent3"/>
        <w:rPr>
          <w:color w:val="000000"/>
        </w:rPr>
      </w:pPr>
      <w:r w:rsidRPr="00F37F53">
        <w:rPr>
          <w:color w:val="000000"/>
        </w:rPr>
        <w:t>Each component of hardware shall be marked with the trademark of the supplier.  Marks shall be forged or stamped with a steel die before galvanizing.  The marks shall be distinct, durable, and conspicuous.</w:t>
      </w:r>
    </w:p>
    <w:p w14:paraId="2691D97F" w14:textId="77777777" w:rsidR="00FD5604" w:rsidRPr="00F37F53" w:rsidRDefault="00FD5604" w:rsidP="00FD5604">
      <w:pPr>
        <w:pStyle w:val="BodyTextIndent3"/>
        <w:rPr>
          <w:color w:val="000000"/>
        </w:rPr>
      </w:pPr>
    </w:p>
    <w:p w14:paraId="4451A033" w14:textId="77777777"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BID DRAWINGS</w:t>
      </w:r>
      <w:r w:rsidRPr="00F37F53">
        <w:rPr>
          <w:color w:val="000000"/>
          <w:sz w:val="26"/>
          <w:u w:val="single"/>
        </w:rPr>
        <w:t>:</w:t>
      </w:r>
    </w:p>
    <w:p w14:paraId="0A7B8DD0" w14:textId="77777777" w:rsidR="00FD5604" w:rsidRPr="00F37F53" w:rsidRDefault="00FD5604" w:rsidP="00FD5604">
      <w:pPr>
        <w:pStyle w:val="BodyTextIndent"/>
        <w:numPr>
          <w:ilvl w:val="2"/>
          <w:numId w:val="16"/>
        </w:numPr>
        <w:spacing w:line="360" w:lineRule="auto"/>
        <w:rPr>
          <w:rFonts w:ascii="Times New Roman" w:hAnsi="Times New Roman"/>
          <w:color w:val="000000"/>
        </w:rPr>
      </w:pPr>
      <w:r w:rsidRPr="00F37F53">
        <w:rPr>
          <w:rFonts w:ascii="Times New Roman" w:hAnsi="Times New Roman"/>
          <w:color w:val="000000"/>
        </w:rPr>
        <w:t>The Bidder shall furnish insulator string drawings along with component drawings in accordance with specifications.</w:t>
      </w:r>
    </w:p>
    <w:p w14:paraId="40FC0A67" w14:textId="77777777" w:rsidR="00FD5604" w:rsidRPr="00F37F53" w:rsidRDefault="00FD5604" w:rsidP="00FD5604">
      <w:pPr>
        <w:numPr>
          <w:ilvl w:val="2"/>
          <w:numId w:val="16"/>
        </w:numPr>
        <w:spacing w:line="360" w:lineRule="auto"/>
        <w:jc w:val="both"/>
        <w:rPr>
          <w:color w:val="000000"/>
          <w:sz w:val="26"/>
        </w:rPr>
      </w:pPr>
      <w:r w:rsidRPr="00F37F53">
        <w:rPr>
          <w:color w:val="000000"/>
          <w:sz w:val="26"/>
        </w:rPr>
        <w:t>The Bidder shall furnish fabrication drawings with all additional dimensions along with the critical dimensions specified in the specifications/ISS.</w:t>
      </w:r>
    </w:p>
    <w:p w14:paraId="2027E0D8" w14:textId="77777777" w:rsidR="00FD5604" w:rsidRPr="00F37F53" w:rsidRDefault="00FD5604" w:rsidP="00FD5604">
      <w:pPr>
        <w:numPr>
          <w:ilvl w:val="2"/>
          <w:numId w:val="16"/>
        </w:numPr>
        <w:spacing w:line="360" w:lineRule="auto"/>
        <w:jc w:val="both"/>
        <w:rPr>
          <w:color w:val="000000"/>
          <w:sz w:val="26"/>
        </w:rPr>
      </w:pPr>
      <w:r w:rsidRPr="00F37F53">
        <w:rPr>
          <w:color w:val="000000"/>
          <w:sz w:val="26"/>
        </w:rPr>
        <w:t>Material specifications, details of applicable standards and heat treatment details shall also be furnished.</w:t>
      </w:r>
    </w:p>
    <w:p w14:paraId="34E986A0" w14:textId="77777777" w:rsidR="00FD5604" w:rsidRPr="00F37F53" w:rsidRDefault="00FD5604" w:rsidP="00FD5604">
      <w:pPr>
        <w:numPr>
          <w:ilvl w:val="2"/>
          <w:numId w:val="16"/>
        </w:numPr>
        <w:spacing w:line="360" w:lineRule="auto"/>
        <w:jc w:val="both"/>
        <w:rPr>
          <w:color w:val="000000"/>
          <w:sz w:val="26"/>
        </w:rPr>
      </w:pPr>
      <w:r w:rsidRPr="00F37F53">
        <w:rPr>
          <w:color w:val="000000"/>
          <w:sz w:val="26"/>
        </w:rPr>
        <w:t>The details of manufacturing process also shall be furnished along with the component drawings.</w:t>
      </w:r>
    </w:p>
    <w:p w14:paraId="7DDE7EE3" w14:textId="77777777" w:rsidR="00FD5604" w:rsidRPr="00F37F53" w:rsidRDefault="00FD5604" w:rsidP="00FD5604">
      <w:pPr>
        <w:numPr>
          <w:ilvl w:val="2"/>
          <w:numId w:val="16"/>
        </w:numPr>
        <w:spacing w:line="360" w:lineRule="auto"/>
        <w:jc w:val="both"/>
        <w:rPr>
          <w:color w:val="000000"/>
          <w:sz w:val="26"/>
        </w:rPr>
      </w:pPr>
      <w:r w:rsidRPr="00F37F53">
        <w:rPr>
          <w:color w:val="000000"/>
          <w:sz w:val="26"/>
        </w:rPr>
        <w:t>The details of trademark to be provided on the components shall also be furnished.</w:t>
      </w:r>
    </w:p>
    <w:p w14:paraId="5BB6D7B4" w14:textId="77777777" w:rsidR="00FD5604" w:rsidRPr="00F37F53" w:rsidRDefault="00FD5604" w:rsidP="00FD5604">
      <w:pPr>
        <w:numPr>
          <w:ilvl w:val="0"/>
          <w:numId w:val="1"/>
        </w:numPr>
        <w:spacing w:line="360" w:lineRule="auto"/>
        <w:ind w:left="1166" w:hanging="1166"/>
        <w:jc w:val="both"/>
        <w:rPr>
          <w:color w:val="000000"/>
          <w:sz w:val="26"/>
          <w:u w:val="single"/>
        </w:rPr>
      </w:pPr>
      <w:r w:rsidRPr="00F37F53">
        <w:rPr>
          <w:b/>
          <w:color w:val="000000"/>
          <w:sz w:val="26"/>
          <w:u w:val="single"/>
        </w:rPr>
        <w:lastRenderedPageBreak/>
        <w:t>TESTS</w:t>
      </w:r>
      <w:r w:rsidRPr="00F37F53">
        <w:rPr>
          <w:color w:val="000000"/>
          <w:sz w:val="26"/>
          <w:u w:val="single"/>
        </w:rPr>
        <w:t>:</w:t>
      </w:r>
    </w:p>
    <w:p w14:paraId="107DFD5E" w14:textId="77777777" w:rsidR="00FD5604" w:rsidRPr="00F37F53" w:rsidRDefault="00FD5604" w:rsidP="00FD5604">
      <w:pPr>
        <w:spacing w:line="360" w:lineRule="auto"/>
        <w:ind w:left="1166"/>
        <w:jc w:val="both"/>
        <w:rPr>
          <w:color w:val="000000"/>
          <w:sz w:val="26"/>
        </w:rPr>
      </w:pPr>
      <w:r w:rsidRPr="00F37F53">
        <w:rPr>
          <w:color w:val="000000"/>
          <w:sz w:val="26"/>
        </w:rPr>
        <w:t>The following tests shall be carried out on the hardware fittings.</w:t>
      </w:r>
    </w:p>
    <w:p w14:paraId="4C6DC4FB" w14:textId="77777777" w:rsidR="00FD5604" w:rsidRPr="00F37F53" w:rsidRDefault="00FD5604" w:rsidP="00FD5604">
      <w:pPr>
        <w:pStyle w:val="BodyTextIndent"/>
        <w:spacing w:line="360" w:lineRule="auto"/>
        <w:rPr>
          <w:rFonts w:ascii="Times New Roman" w:hAnsi="Times New Roman"/>
          <w:color w:val="000000"/>
        </w:rPr>
      </w:pPr>
    </w:p>
    <w:p w14:paraId="2A2AB61D" w14:textId="77777777" w:rsidR="00FD5604" w:rsidRPr="00F37F53" w:rsidRDefault="00FD5604" w:rsidP="00FD5604">
      <w:pPr>
        <w:pStyle w:val="BodyTextIndent"/>
        <w:spacing w:line="360" w:lineRule="auto"/>
        <w:rPr>
          <w:rFonts w:ascii="Times New Roman" w:hAnsi="Times New Roman"/>
          <w:color w:val="000000"/>
          <w:u w:val="single"/>
        </w:rPr>
      </w:pPr>
      <w:r w:rsidRPr="00F37F53">
        <w:rPr>
          <w:rFonts w:ascii="Times New Roman" w:hAnsi="Times New Roman"/>
          <w:color w:val="000000"/>
        </w:rPr>
        <w:t xml:space="preserve">5.1 </w:t>
      </w:r>
      <w:r w:rsidRPr="00F37F53">
        <w:rPr>
          <w:rFonts w:ascii="Times New Roman" w:hAnsi="Times New Roman"/>
          <w:color w:val="000000"/>
        </w:rPr>
        <w:tab/>
      </w:r>
      <w:r w:rsidRPr="00F37F53">
        <w:rPr>
          <w:rFonts w:ascii="Times New Roman" w:hAnsi="Times New Roman"/>
          <w:b/>
          <w:color w:val="000000"/>
          <w:u w:val="single"/>
        </w:rPr>
        <w:t>TYPE TESTS</w:t>
      </w:r>
      <w:r w:rsidRPr="00F37F53">
        <w:rPr>
          <w:rFonts w:ascii="Times New Roman" w:hAnsi="Times New Roman"/>
          <w:color w:val="000000"/>
          <w:u w:val="single"/>
        </w:rPr>
        <w:t>:</w:t>
      </w:r>
    </w:p>
    <w:p w14:paraId="439943B6" w14:textId="43C86652" w:rsidR="00FD5604" w:rsidRPr="00F37F53" w:rsidRDefault="00FD5604" w:rsidP="00FD5604">
      <w:pPr>
        <w:pStyle w:val="BodyTextIndent"/>
        <w:spacing w:line="360" w:lineRule="auto"/>
        <w:rPr>
          <w:rFonts w:ascii="Times New Roman" w:hAnsi="Times New Roman"/>
          <w:color w:val="000000"/>
        </w:rPr>
      </w:pPr>
      <w:r w:rsidRPr="00F37F53">
        <w:rPr>
          <w:rFonts w:ascii="Times New Roman" w:hAnsi="Times New Roman"/>
          <w:color w:val="000000"/>
        </w:rPr>
        <w:tab/>
        <w:t xml:space="preserve">These are those tests, which are to be carried out to prove the design, process of manufacture and general conformity of the material in accordance with the specifications.  The Contractor shall furnish type test certificates not older than </w:t>
      </w:r>
      <w:r w:rsidR="008935B2">
        <w:rPr>
          <w:rFonts w:ascii="Times New Roman" w:hAnsi="Times New Roman"/>
          <w:color w:val="FF0000"/>
        </w:rPr>
        <w:t>10</w:t>
      </w:r>
      <w:r w:rsidRPr="00F37F53">
        <w:rPr>
          <w:rFonts w:ascii="Times New Roman" w:hAnsi="Times New Roman"/>
          <w:color w:val="000000"/>
        </w:rPr>
        <w:t xml:space="preserve"> years</w:t>
      </w:r>
      <w:r w:rsidR="008935B2">
        <w:rPr>
          <w:rFonts w:ascii="Times New Roman" w:hAnsi="Times New Roman"/>
          <w:color w:val="000000"/>
        </w:rPr>
        <w:t xml:space="preserve"> (as per CEA guidelines for the type tests for major equipment of power sector – 2026)</w:t>
      </w:r>
      <w:r w:rsidRPr="00F37F53">
        <w:rPr>
          <w:rFonts w:ascii="Times New Roman" w:hAnsi="Times New Roman"/>
          <w:color w:val="000000"/>
        </w:rPr>
        <w:t xml:space="preserve">.  In case the same is older than </w:t>
      </w:r>
      <w:r w:rsidR="008935B2">
        <w:rPr>
          <w:rFonts w:ascii="Times New Roman" w:hAnsi="Times New Roman"/>
          <w:color w:val="000000"/>
        </w:rPr>
        <w:t>10</w:t>
      </w:r>
      <w:r w:rsidRPr="00F37F53">
        <w:rPr>
          <w:rFonts w:ascii="Times New Roman" w:hAnsi="Times New Roman"/>
          <w:color w:val="000000"/>
        </w:rPr>
        <w:t xml:space="preserve"> years then these tests shall be carried out on samples prior to commencement of commercial production against this specification at </w:t>
      </w:r>
      <w:proofErr w:type="gramStart"/>
      <w:r w:rsidRPr="00F37F53">
        <w:rPr>
          <w:rFonts w:ascii="Times New Roman" w:hAnsi="Times New Roman"/>
          <w:color w:val="000000"/>
        </w:rPr>
        <w:t>his</w:t>
      </w:r>
      <w:proofErr w:type="gramEnd"/>
      <w:r w:rsidRPr="00F37F53">
        <w:rPr>
          <w:rFonts w:ascii="Times New Roman" w:hAnsi="Times New Roman"/>
          <w:color w:val="000000"/>
        </w:rPr>
        <w:t xml:space="preserve"> own cost.  The bidder shall indicate his schedule for carrying out these tests.</w:t>
      </w:r>
    </w:p>
    <w:p w14:paraId="69C77A67" w14:textId="77777777" w:rsidR="00FD5604" w:rsidRPr="00F37F53" w:rsidRDefault="00FD5604" w:rsidP="00FD5604">
      <w:pPr>
        <w:pStyle w:val="BodyTextIndent"/>
        <w:spacing w:line="360" w:lineRule="auto"/>
        <w:ind w:left="0" w:firstLine="0"/>
        <w:rPr>
          <w:rFonts w:ascii="Times New Roman" w:hAnsi="Times New Roman"/>
          <w:color w:val="000000"/>
        </w:rPr>
      </w:pPr>
    </w:p>
    <w:p w14:paraId="24AFA0BB" w14:textId="77777777"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ACCEPTANCE TESTS</w:t>
      </w:r>
      <w:r w:rsidRPr="00F37F53">
        <w:rPr>
          <w:color w:val="000000"/>
          <w:sz w:val="26"/>
          <w:u w:val="single"/>
        </w:rPr>
        <w:t>:</w:t>
      </w:r>
    </w:p>
    <w:p w14:paraId="00B5DB36" w14:textId="77777777" w:rsidR="00FD5604" w:rsidRPr="00F37F53" w:rsidRDefault="00FD5604" w:rsidP="00FD5604">
      <w:pPr>
        <w:pStyle w:val="BodyTextIndent3"/>
        <w:rPr>
          <w:color w:val="000000"/>
        </w:rPr>
      </w:pPr>
      <w:r w:rsidRPr="00F37F53">
        <w:rPr>
          <w:color w:val="000000"/>
        </w:rPr>
        <w:t xml:space="preserve">These are those tests, which are to be carried out during inspection prior to </w:t>
      </w:r>
      <w:proofErr w:type="spellStart"/>
      <w:r w:rsidRPr="00F37F53">
        <w:rPr>
          <w:color w:val="000000"/>
        </w:rPr>
        <w:t>despatch</w:t>
      </w:r>
      <w:proofErr w:type="spellEnd"/>
      <w:r w:rsidRPr="00F37F53">
        <w:rPr>
          <w:color w:val="000000"/>
        </w:rPr>
        <w:t xml:space="preserve"> for the purpose of acceptance of that lot.</w:t>
      </w:r>
    </w:p>
    <w:p w14:paraId="5BA75FB6" w14:textId="77777777"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ROUTINE TESTS</w:t>
      </w:r>
      <w:r w:rsidRPr="00F37F53">
        <w:rPr>
          <w:color w:val="000000"/>
          <w:sz w:val="26"/>
          <w:u w:val="single"/>
        </w:rPr>
        <w:t>:</w:t>
      </w:r>
    </w:p>
    <w:p w14:paraId="3F0FB2B1" w14:textId="77777777" w:rsidR="00FD5604" w:rsidRPr="00F37F53" w:rsidRDefault="00FD5604" w:rsidP="00FD5604">
      <w:pPr>
        <w:pStyle w:val="BodyTextIndent3"/>
        <w:rPr>
          <w:color w:val="000000"/>
        </w:rPr>
      </w:pPr>
      <w:r w:rsidRPr="00F37F53">
        <w:rPr>
          <w:color w:val="000000"/>
        </w:rPr>
        <w:t>These are those tests, which are to be carried out on each hardware fitting to check the requirements, which are likely to vary during production.</w:t>
      </w:r>
    </w:p>
    <w:p w14:paraId="584712FB" w14:textId="77777777"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TEST DURING MANUFACTURE</w:t>
      </w:r>
      <w:r w:rsidRPr="00F37F53">
        <w:rPr>
          <w:color w:val="000000"/>
          <w:sz w:val="26"/>
          <w:u w:val="single"/>
        </w:rPr>
        <w:t>:</w:t>
      </w:r>
    </w:p>
    <w:p w14:paraId="39B0097D" w14:textId="77777777" w:rsidR="00FD5604" w:rsidRPr="00F37F53" w:rsidRDefault="00FD5604" w:rsidP="00FD5604">
      <w:pPr>
        <w:pStyle w:val="BodyTextIndent3"/>
        <w:rPr>
          <w:color w:val="000000"/>
        </w:rPr>
      </w:pPr>
      <w:r w:rsidRPr="00F37F53">
        <w:rPr>
          <w:color w:val="000000"/>
        </w:rPr>
        <w:t>Tests during manufacture shall mean those tests, which are to be carried out during the process of manufacture by the Bidder to ensure quality control such that the end product is of the designed quality conforming to the intent of this specification.</w:t>
      </w:r>
    </w:p>
    <w:p w14:paraId="3168E63D" w14:textId="77777777"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TESTING VALUES</w:t>
      </w:r>
      <w:r w:rsidRPr="00F37F53">
        <w:rPr>
          <w:color w:val="000000"/>
          <w:sz w:val="26"/>
          <w:u w:val="single"/>
        </w:rPr>
        <w:t>:</w:t>
      </w:r>
    </w:p>
    <w:p w14:paraId="2055863B" w14:textId="77777777" w:rsidR="00FD5604" w:rsidRPr="00F37F53" w:rsidRDefault="00FD5604" w:rsidP="00FD5604">
      <w:pPr>
        <w:pStyle w:val="BodyTextIndent3"/>
        <w:rPr>
          <w:color w:val="000000"/>
        </w:rPr>
      </w:pPr>
      <w:r w:rsidRPr="00F37F53">
        <w:rPr>
          <w:color w:val="000000"/>
        </w:rPr>
        <w:t xml:space="preserve">For all type and acceptance tests, the acceptance values shall be those value guaranteed by the bidder in the Guaranteed Technical Particulars </w:t>
      </w:r>
      <w:r w:rsidRPr="00F37F53">
        <w:rPr>
          <w:color w:val="000000"/>
        </w:rPr>
        <w:lastRenderedPageBreak/>
        <w:t xml:space="preserve">or the acceptance values specified in the relevant standard whichever is more stringent for that particular test.  The norms and procedures of sampling for these tests will be as per the Quality Assurance </w:t>
      </w:r>
      <w:proofErr w:type="spellStart"/>
      <w:r w:rsidRPr="00F37F53">
        <w:rPr>
          <w:color w:val="000000"/>
        </w:rPr>
        <w:t>Programme</w:t>
      </w:r>
      <w:proofErr w:type="spellEnd"/>
      <w:r w:rsidRPr="00F37F53">
        <w:rPr>
          <w:color w:val="000000"/>
        </w:rPr>
        <w:t xml:space="preserve"> to be mutually agreed to by the supplier and the purchaser.</w:t>
      </w:r>
    </w:p>
    <w:p w14:paraId="0C0B57A2" w14:textId="77777777" w:rsidR="00FD5604" w:rsidRPr="00F37F53" w:rsidRDefault="00FD5604" w:rsidP="00FD5604">
      <w:pPr>
        <w:spacing w:line="360" w:lineRule="auto"/>
        <w:ind w:left="1170"/>
        <w:jc w:val="both"/>
        <w:rPr>
          <w:color w:val="000000"/>
          <w:sz w:val="26"/>
        </w:rPr>
      </w:pPr>
      <w:r w:rsidRPr="00F37F53">
        <w:rPr>
          <w:color w:val="000000"/>
          <w:sz w:val="26"/>
        </w:rPr>
        <w:t xml:space="preserve">The standards and norms to which these tests will be carried out are listed against them.  Where a particular test is a specific requirement of this specification, the norms and procedures of these shall be as specified in Annexure-III of this volume or as mutually agreed to between the supplier and the purchaser in the Quality Assurance </w:t>
      </w:r>
      <w:proofErr w:type="spellStart"/>
      <w:r w:rsidRPr="00F37F53">
        <w:rPr>
          <w:color w:val="000000"/>
          <w:sz w:val="26"/>
        </w:rPr>
        <w:t>Programme</w:t>
      </w:r>
      <w:proofErr w:type="spellEnd"/>
      <w:r w:rsidRPr="00F37F53">
        <w:rPr>
          <w:color w:val="000000"/>
          <w:sz w:val="26"/>
        </w:rPr>
        <w:t>.</w:t>
      </w:r>
    </w:p>
    <w:p w14:paraId="2A2D9F4B" w14:textId="77777777" w:rsidR="00FD5604" w:rsidRPr="00F37F53" w:rsidRDefault="00FD5604" w:rsidP="00FD5604">
      <w:pPr>
        <w:spacing w:line="360" w:lineRule="auto"/>
        <w:jc w:val="both"/>
        <w:rPr>
          <w:color w:val="000000"/>
          <w:sz w:val="2"/>
        </w:rPr>
      </w:pPr>
    </w:p>
    <w:p w14:paraId="3344D7FD" w14:textId="77777777"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TYPE TESTS</w:t>
      </w:r>
      <w:r w:rsidRPr="00F37F53">
        <w:rPr>
          <w:color w:val="000000"/>
          <w:sz w:val="26"/>
          <w:u w:val="single"/>
        </w:rPr>
        <w:t>:</w:t>
      </w:r>
    </w:p>
    <w:p w14:paraId="731ED348" w14:textId="77777777" w:rsidR="00FD5604" w:rsidRPr="00F37F53" w:rsidRDefault="00FD5604" w:rsidP="00FD5604">
      <w:pPr>
        <w:pStyle w:val="BodyTextIndent3"/>
        <w:rPr>
          <w:color w:val="000000"/>
        </w:rPr>
      </w:pPr>
      <w:r w:rsidRPr="00F37F53">
        <w:rPr>
          <w:color w:val="000000"/>
        </w:rPr>
        <w:t xml:space="preserve">The following type tests shall be conducted on a suitable number of individual components, materials or complete strings. </w:t>
      </w:r>
    </w:p>
    <w:p w14:paraId="009C7137" w14:textId="77777777" w:rsidR="00FD5604" w:rsidRPr="00F37F53" w:rsidRDefault="00FD5604" w:rsidP="00FD5604">
      <w:pPr>
        <w:pStyle w:val="BodyTextIndent3"/>
        <w:numPr>
          <w:ilvl w:val="2"/>
          <w:numId w:val="17"/>
        </w:numPr>
        <w:rPr>
          <w:color w:val="000000"/>
        </w:rPr>
      </w:pPr>
      <w:r w:rsidRPr="00F37F53">
        <w:rPr>
          <w:color w:val="000000"/>
        </w:rPr>
        <w:t>On the complete insulator string with hardware fittings (Please also refer Clause 5.10.3)</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14:paraId="02ECBC76" w14:textId="77777777" w:rsidTr="00152D2E">
        <w:trPr>
          <w:cantSplit/>
        </w:trPr>
        <w:tc>
          <w:tcPr>
            <w:tcW w:w="5580" w:type="dxa"/>
          </w:tcPr>
          <w:p w14:paraId="0CAFE86E" w14:textId="77777777" w:rsidR="00FD5604" w:rsidRPr="00F37F53" w:rsidRDefault="00FD5604" w:rsidP="00152D2E">
            <w:pPr>
              <w:pStyle w:val="BodyTextIndent3"/>
              <w:numPr>
                <w:ilvl w:val="0"/>
                <w:numId w:val="18"/>
              </w:numPr>
              <w:spacing w:line="240" w:lineRule="auto"/>
              <w:rPr>
                <w:color w:val="000000"/>
              </w:rPr>
            </w:pPr>
            <w:r w:rsidRPr="00F37F53">
              <w:rPr>
                <w:color w:val="000000"/>
              </w:rPr>
              <w:t>Power frequency voltage withstands test with arcing horns.</w:t>
            </w:r>
          </w:p>
        </w:tc>
        <w:tc>
          <w:tcPr>
            <w:tcW w:w="1998" w:type="dxa"/>
          </w:tcPr>
          <w:p w14:paraId="53748633" w14:textId="77777777" w:rsidR="00FD5604" w:rsidRPr="00F37F53" w:rsidRDefault="00FD5604" w:rsidP="00152D2E">
            <w:pPr>
              <w:pStyle w:val="BodyTextIndent3"/>
              <w:spacing w:line="240" w:lineRule="auto"/>
              <w:ind w:left="0"/>
              <w:jc w:val="center"/>
              <w:rPr>
                <w:color w:val="000000"/>
              </w:rPr>
            </w:pPr>
            <w:r w:rsidRPr="00F37F53">
              <w:rPr>
                <w:color w:val="000000"/>
              </w:rPr>
              <w:t>BS:137</w:t>
            </w:r>
          </w:p>
          <w:p w14:paraId="384D2762" w14:textId="77777777" w:rsidR="00FD5604" w:rsidRPr="00F37F53" w:rsidRDefault="00FD5604" w:rsidP="00152D2E">
            <w:pPr>
              <w:pStyle w:val="BodyTextIndent3"/>
              <w:spacing w:line="240" w:lineRule="auto"/>
              <w:ind w:left="0"/>
              <w:jc w:val="center"/>
              <w:rPr>
                <w:color w:val="000000"/>
              </w:rPr>
            </w:pPr>
            <w:r w:rsidRPr="00F37F53">
              <w:rPr>
                <w:color w:val="000000"/>
              </w:rPr>
              <w:t>(Part-I)</w:t>
            </w:r>
          </w:p>
        </w:tc>
      </w:tr>
      <w:tr w:rsidR="00FD5604" w:rsidRPr="00F37F53" w14:paraId="37CDA682" w14:textId="77777777" w:rsidTr="00152D2E">
        <w:trPr>
          <w:cantSplit/>
        </w:trPr>
        <w:tc>
          <w:tcPr>
            <w:tcW w:w="5580" w:type="dxa"/>
          </w:tcPr>
          <w:p w14:paraId="4F06B6E2" w14:textId="77777777" w:rsidR="00FD5604" w:rsidRPr="00F37F53" w:rsidRDefault="00FD5604" w:rsidP="00152D2E">
            <w:pPr>
              <w:pStyle w:val="BodyTextIndent3"/>
              <w:numPr>
                <w:ilvl w:val="0"/>
                <w:numId w:val="18"/>
              </w:numPr>
              <w:spacing w:line="240" w:lineRule="auto"/>
              <w:rPr>
                <w:color w:val="000000"/>
              </w:rPr>
            </w:pPr>
            <w:r w:rsidRPr="00F37F53">
              <w:rPr>
                <w:color w:val="000000"/>
              </w:rPr>
              <w:t>Switching surge voltage withstands test under wet condition</w:t>
            </w:r>
          </w:p>
        </w:tc>
        <w:tc>
          <w:tcPr>
            <w:tcW w:w="1998" w:type="dxa"/>
            <w:vAlign w:val="center"/>
          </w:tcPr>
          <w:p w14:paraId="4FA2E8E6" w14:textId="77777777" w:rsidR="00FD5604" w:rsidRPr="00F37F53" w:rsidRDefault="00FD5604" w:rsidP="00152D2E">
            <w:pPr>
              <w:pStyle w:val="BodyTextIndent3"/>
              <w:spacing w:line="240" w:lineRule="auto"/>
              <w:ind w:left="0"/>
              <w:jc w:val="center"/>
              <w:rPr>
                <w:color w:val="000000"/>
              </w:rPr>
            </w:pPr>
            <w:r w:rsidRPr="00F37F53">
              <w:rPr>
                <w:color w:val="000000"/>
              </w:rPr>
              <w:t>IEC:383</w:t>
            </w:r>
          </w:p>
        </w:tc>
      </w:tr>
      <w:tr w:rsidR="00FD5604" w:rsidRPr="00F37F53" w14:paraId="7871F60E" w14:textId="77777777" w:rsidTr="00152D2E">
        <w:trPr>
          <w:cantSplit/>
        </w:trPr>
        <w:tc>
          <w:tcPr>
            <w:tcW w:w="5580" w:type="dxa"/>
          </w:tcPr>
          <w:p w14:paraId="677992BB" w14:textId="77777777" w:rsidR="00FD5604" w:rsidRPr="00F37F53" w:rsidRDefault="00FD5604" w:rsidP="00152D2E">
            <w:pPr>
              <w:pStyle w:val="BodyTextIndent3"/>
              <w:numPr>
                <w:ilvl w:val="0"/>
                <w:numId w:val="18"/>
              </w:numPr>
              <w:spacing w:line="240" w:lineRule="auto"/>
              <w:rPr>
                <w:color w:val="000000"/>
              </w:rPr>
            </w:pPr>
            <w:r w:rsidRPr="00F37F53">
              <w:rPr>
                <w:color w:val="000000"/>
              </w:rPr>
              <w:t>Impulse voltage withstands test under dry condition</w:t>
            </w:r>
          </w:p>
        </w:tc>
        <w:tc>
          <w:tcPr>
            <w:tcW w:w="1998" w:type="dxa"/>
            <w:vAlign w:val="center"/>
          </w:tcPr>
          <w:p w14:paraId="3DFEF10B" w14:textId="77777777" w:rsidR="00FD5604" w:rsidRPr="00F37F53" w:rsidRDefault="00FD5604" w:rsidP="00152D2E">
            <w:pPr>
              <w:pStyle w:val="BodyTextIndent3"/>
              <w:spacing w:line="240" w:lineRule="auto"/>
              <w:ind w:left="0"/>
              <w:jc w:val="center"/>
              <w:rPr>
                <w:color w:val="000000"/>
              </w:rPr>
            </w:pPr>
            <w:r w:rsidRPr="00F37F53">
              <w:rPr>
                <w:color w:val="000000"/>
              </w:rPr>
              <w:t>IEC:383</w:t>
            </w:r>
          </w:p>
        </w:tc>
      </w:tr>
      <w:tr w:rsidR="00FD5604" w:rsidRPr="00F37F53" w14:paraId="7C372DE0" w14:textId="77777777" w:rsidTr="00152D2E">
        <w:trPr>
          <w:cantSplit/>
        </w:trPr>
        <w:tc>
          <w:tcPr>
            <w:tcW w:w="5580" w:type="dxa"/>
          </w:tcPr>
          <w:p w14:paraId="46F966BB" w14:textId="77777777" w:rsidR="00FD5604" w:rsidRPr="00F37F53" w:rsidRDefault="00FD5604" w:rsidP="00152D2E">
            <w:pPr>
              <w:pStyle w:val="BodyTextIndent3"/>
              <w:numPr>
                <w:ilvl w:val="0"/>
                <w:numId w:val="18"/>
              </w:numPr>
              <w:spacing w:line="240" w:lineRule="auto"/>
              <w:rPr>
                <w:color w:val="000000"/>
              </w:rPr>
            </w:pPr>
            <w:r w:rsidRPr="00F37F53">
              <w:rPr>
                <w:color w:val="000000"/>
              </w:rPr>
              <w:t>Impulse voltage flashover test under dry condition</w:t>
            </w:r>
          </w:p>
        </w:tc>
        <w:tc>
          <w:tcPr>
            <w:tcW w:w="1998" w:type="dxa"/>
            <w:vAlign w:val="center"/>
          </w:tcPr>
          <w:p w14:paraId="68E6E049" w14:textId="77777777" w:rsidR="00FD5604" w:rsidRPr="00F37F53" w:rsidRDefault="00FD5604" w:rsidP="00152D2E">
            <w:pPr>
              <w:pStyle w:val="BodyTextIndent3"/>
              <w:spacing w:line="240" w:lineRule="auto"/>
              <w:ind w:left="0"/>
              <w:jc w:val="center"/>
              <w:rPr>
                <w:color w:val="000000"/>
              </w:rPr>
            </w:pPr>
            <w:r w:rsidRPr="00F37F53">
              <w:rPr>
                <w:color w:val="000000"/>
              </w:rPr>
              <w:t>IS-731/1971</w:t>
            </w:r>
          </w:p>
        </w:tc>
      </w:tr>
      <w:tr w:rsidR="00FD5604" w:rsidRPr="00F37F53" w14:paraId="313288E0" w14:textId="77777777" w:rsidTr="00152D2E">
        <w:trPr>
          <w:cantSplit/>
        </w:trPr>
        <w:tc>
          <w:tcPr>
            <w:tcW w:w="5580" w:type="dxa"/>
          </w:tcPr>
          <w:p w14:paraId="6BE7F703" w14:textId="77777777" w:rsidR="00FD5604" w:rsidRPr="00F37F53" w:rsidRDefault="00FD5604" w:rsidP="00152D2E">
            <w:pPr>
              <w:pStyle w:val="BodyTextIndent3"/>
              <w:numPr>
                <w:ilvl w:val="0"/>
                <w:numId w:val="18"/>
              </w:numPr>
              <w:spacing w:line="240" w:lineRule="auto"/>
              <w:rPr>
                <w:color w:val="000000"/>
              </w:rPr>
            </w:pPr>
            <w:r w:rsidRPr="00F37F53">
              <w:rPr>
                <w:color w:val="000000"/>
              </w:rPr>
              <w:t>Voltage distribution test</w:t>
            </w:r>
          </w:p>
        </w:tc>
        <w:tc>
          <w:tcPr>
            <w:tcW w:w="1998" w:type="dxa"/>
          </w:tcPr>
          <w:p w14:paraId="3CFC2C0B" w14:textId="77777777" w:rsidR="00FD5604" w:rsidRPr="00F37F53" w:rsidRDefault="00FD5604" w:rsidP="00152D2E">
            <w:pPr>
              <w:pStyle w:val="BodyTextIndent3"/>
              <w:spacing w:line="240" w:lineRule="auto"/>
              <w:ind w:left="0"/>
              <w:rPr>
                <w:color w:val="000000"/>
              </w:rPr>
            </w:pPr>
          </w:p>
        </w:tc>
      </w:tr>
      <w:tr w:rsidR="00FD5604" w:rsidRPr="00F37F53" w14:paraId="14295A24" w14:textId="77777777" w:rsidTr="00152D2E">
        <w:trPr>
          <w:cantSplit/>
        </w:trPr>
        <w:tc>
          <w:tcPr>
            <w:tcW w:w="5580" w:type="dxa"/>
          </w:tcPr>
          <w:p w14:paraId="7AB9BBE8" w14:textId="77777777" w:rsidR="00FD5604" w:rsidRPr="00F37F53" w:rsidRDefault="00FD5604" w:rsidP="00152D2E">
            <w:pPr>
              <w:pStyle w:val="BodyTextIndent3"/>
              <w:numPr>
                <w:ilvl w:val="0"/>
                <w:numId w:val="18"/>
              </w:numPr>
              <w:spacing w:line="240" w:lineRule="auto"/>
              <w:rPr>
                <w:color w:val="000000"/>
              </w:rPr>
            </w:pPr>
            <w:r w:rsidRPr="00F37F53">
              <w:rPr>
                <w:color w:val="000000"/>
              </w:rPr>
              <w:t>Mechanical strength test for complete string</w:t>
            </w:r>
          </w:p>
        </w:tc>
        <w:tc>
          <w:tcPr>
            <w:tcW w:w="1998" w:type="dxa"/>
          </w:tcPr>
          <w:p w14:paraId="426ABEDF" w14:textId="77777777" w:rsidR="00FD5604" w:rsidRPr="00F37F53" w:rsidRDefault="00FD5604" w:rsidP="00152D2E">
            <w:pPr>
              <w:pStyle w:val="BodyTextIndent3"/>
              <w:spacing w:line="240" w:lineRule="auto"/>
              <w:ind w:left="0"/>
              <w:rPr>
                <w:color w:val="000000"/>
              </w:rPr>
            </w:pPr>
          </w:p>
        </w:tc>
      </w:tr>
      <w:tr w:rsidR="00FD5604" w:rsidRPr="00F37F53" w14:paraId="07F3EB3A" w14:textId="77777777" w:rsidTr="00152D2E">
        <w:trPr>
          <w:cantSplit/>
        </w:trPr>
        <w:tc>
          <w:tcPr>
            <w:tcW w:w="5580" w:type="dxa"/>
          </w:tcPr>
          <w:p w14:paraId="1173C47D" w14:textId="77777777" w:rsidR="00FD5604" w:rsidRPr="00F37F53" w:rsidRDefault="00FD5604" w:rsidP="00152D2E">
            <w:pPr>
              <w:pStyle w:val="BodyTextIndent3"/>
              <w:numPr>
                <w:ilvl w:val="0"/>
                <w:numId w:val="18"/>
              </w:numPr>
              <w:spacing w:line="240" w:lineRule="auto"/>
              <w:rPr>
                <w:color w:val="000000"/>
              </w:rPr>
            </w:pPr>
            <w:r w:rsidRPr="00F37F53">
              <w:rPr>
                <w:color w:val="000000"/>
              </w:rPr>
              <w:t>Vibration test</w:t>
            </w:r>
          </w:p>
        </w:tc>
        <w:tc>
          <w:tcPr>
            <w:tcW w:w="1998" w:type="dxa"/>
          </w:tcPr>
          <w:p w14:paraId="2145A5BC" w14:textId="77777777" w:rsidR="00FD5604" w:rsidRPr="00F37F53" w:rsidRDefault="00FD5604" w:rsidP="00152D2E">
            <w:pPr>
              <w:pStyle w:val="BodyTextIndent3"/>
              <w:spacing w:line="240" w:lineRule="auto"/>
              <w:ind w:left="0"/>
              <w:rPr>
                <w:color w:val="000000"/>
              </w:rPr>
            </w:pPr>
          </w:p>
        </w:tc>
      </w:tr>
    </w:tbl>
    <w:p w14:paraId="3393BFF3" w14:textId="77777777" w:rsidR="00FD5604" w:rsidRPr="00F37F53" w:rsidRDefault="00FD5604" w:rsidP="00FD5604">
      <w:pPr>
        <w:pStyle w:val="BodyTextIndent3"/>
        <w:spacing w:line="240" w:lineRule="auto"/>
        <w:ind w:left="1166"/>
        <w:rPr>
          <w:color w:val="000000"/>
          <w:sz w:val="2"/>
        </w:rPr>
      </w:pPr>
    </w:p>
    <w:p w14:paraId="4637A9BD" w14:textId="77777777" w:rsidR="00FD5604" w:rsidRPr="00F37F53" w:rsidRDefault="00FD5604" w:rsidP="00FD5604">
      <w:pPr>
        <w:pStyle w:val="BodyTextIndent3"/>
        <w:spacing w:line="240" w:lineRule="auto"/>
        <w:ind w:left="2160" w:hanging="994"/>
        <w:rPr>
          <w:color w:val="000000"/>
        </w:rPr>
      </w:pPr>
      <w:r w:rsidRPr="00F37F53">
        <w:rPr>
          <w:b/>
          <w:bCs/>
          <w:color w:val="000000"/>
          <w:u w:val="single"/>
        </w:rPr>
        <w:t>NOTE:</w:t>
      </w:r>
      <w:r w:rsidRPr="00F37F53">
        <w:rPr>
          <w:color w:val="000000"/>
        </w:rPr>
        <w:t xml:space="preserve"> For electrical tests, the insulator string shall be mounted on a simulated tower.</w:t>
      </w:r>
    </w:p>
    <w:p w14:paraId="6077970B" w14:textId="77777777" w:rsidR="00FD5604" w:rsidRPr="00F37F53" w:rsidRDefault="00FD5604" w:rsidP="00FD5604">
      <w:pPr>
        <w:pStyle w:val="BodyTextIndent3"/>
        <w:spacing w:line="240" w:lineRule="auto"/>
        <w:ind w:left="2160" w:hanging="994"/>
        <w:rPr>
          <w:color w:val="000000"/>
          <w:sz w:val="6"/>
        </w:rPr>
      </w:pPr>
    </w:p>
    <w:p w14:paraId="66EA639A" w14:textId="77777777" w:rsidR="00FD5604" w:rsidRPr="00F37F53" w:rsidRDefault="00FD5604" w:rsidP="00FD5604">
      <w:pPr>
        <w:pStyle w:val="BodyTextIndent3"/>
        <w:numPr>
          <w:ilvl w:val="2"/>
          <w:numId w:val="17"/>
        </w:numPr>
        <w:rPr>
          <w:color w:val="000000"/>
        </w:rPr>
      </w:pPr>
      <w:r w:rsidRPr="00F37F53">
        <w:rPr>
          <w:color w:val="000000"/>
        </w:rPr>
        <w:t>On Suspension Hardware Fittings only.</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14:paraId="57FAD981" w14:textId="77777777" w:rsidTr="00152D2E">
        <w:trPr>
          <w:cantSplit/>
        </w:trPr>
        <w:tc>
          <w:tcPr>
            <w:tcW w:w="5580" w:type="dxa"/>
            <w:vAlign w:val="center"/>
          </w:tcPr>
          <w:p w14:paraId="48FBE648" w14:textId="77777777" w:rsidR="00FD5604" w:rsidRPr="00F37F53" w:rsidRDefault="00FD5604" w:rsidP="00152D2E">
            <w:pPr>
              <w:pStyle w:val="BodyTextIndent3"/>
              <w:numPr>
                <w:ilvl w:val="0"/>
                <w:numId w:val="19"/>
              </w:numPr>
              <w:spacing w:line="240" w:lineRule="auto"/>
              <w:rPr>
                <w:color w:val="000000"/>
              </w:rPr>
            </w:pPr>
            <w:r w:rsidRPr="00F37F53">
              <w:rPr>
                <w:color w:val="000000"/>
              </w:rPr>
              <w:t>Mechanical test</w:t>
            </w:r>
          </w:p>
        </w:tc>
        <w:tc>
          <w:tcPr>
            <w:tcW w:w="1998" w:type="dxa"/>
          </w:tcPr>
          <w:p w14:paraId="02BE421C" w14:textId="77777777" w:rsidR="00FD5604" w:rsidRPr="00F37F53" w:rsidRDefault="00FD5604" w:rsidP="00152D2E">
            <w:pPr>
              <w:pStyle w:val="BodyTextIndent3"/>
              <w:spacing w:line="240" w:lineRule="auto"/>
              <w:ind w:left="0"/>
              <w:rPr>
                <w:color w:val="000000"/>
              </w:rPr>
            </w:pPr>
            <w:r w:rsidRPr="00F37F53">
              <w:rPr>
                <w:color w:val="000000"/>
              </w:rPr>
              <w:t xml:space="preserve">IS-2486 </w:t>
            </w:r>
            <w:r w:rsidRPr="00F37F53">
              <w:rPr>
                <w:color w:val="000000"/>
                <w:sz w:val="20"/>
              </w:rPr>
              <w:t>(Part-I)</w:t>
            </w:r>
          </w:p>
        </w:tc>
      </w:tr>
      <w:tr w:rsidR="00FD5604" w:rsidRPr="00F37F53" w14:paraId="1FA01184" w14:textId="77777777" w:rsidTr="00152D2E">
        <w:trPr>
          <w:cantSplit/>
        </w:trPr>
        <w:tc>
          <w:tcPr>
            <w:tcW w:w="5580" w:type="dxa"/>
          </w:tcPr>
          <w:p w14:paraId="4D76FF95" w14:textId="77777777" w:rsidR="00FD5604" w:rsidRPr="00F37F53" w:rsidRDefault="00FD5604" w:rsidP="00152D2E">
            <w:pPr>
              <w:pStyle w:val="BodyTextIndent3"/>
              <w:numPr>
                <w:ilvl w:val="0"/>
                <w:numId w:val="19"/>
              </w:numPr>
              <w:spacing w:line="240" w:lineRule="auto"/>
              <w:rPr>
                <w:color w:val="000000"/>
              </w:rPr>
            </w:pPr>
            <w:r w:rsidRPr="00F37F53">
              <w:rPr>
                <w:color w:val="000000"/>
              </w:rPr>
              <w:t>Clamp slip strength for AGS clamp</w:t>
            </w:r>
          </w:p>
        </w:tc>
        <w:tc>
          <w:tcPr>
            <w:tcW w:w="1998" w:type="dxa"/>
          </w:tcPr>
          <w:p w14:paraId="6937E02D" w14:textId="77777777" w:rsidR="00FD5604" w:rsidRPr="00F37F53" w:rsidRDefault="00FD5604" w:rsidP="00152D2E">
            <w:pPr>
              <w:pStyle w:val="BodyTextIndent3"/>
              <w:spacing w:line="240" w:lineRule="auto"/>
              <w:ind w:left="0"/>
              <w:rPr>
                <w:color w:val="000000"/>
              </w:rPr>
            </w:pPr>
            <w:r w:rsidRPr="00F37F53">
              <w:rPr>
                <w:color w:val="000000"/>
              </w:rPr>
              <w:t>As per this Specification</w:t>
            </w:r>
          </w:p>
        </w:tc>
      </w:tr>
      <w:tr w:rsidR="00FD5604" w:rsidRPr="00F37F53" w14:paraId="18847913" w14:textId="77777777" w:rsidTr="00152D2E">
        <w:trPr>
          <w:cantSplit/>
        </w:trPr>
        <w:tc>
          <w:tcPr>
            <w:tcW w:w="5580" w:type="dxa"/>
          </w:tcPr>
          <w:p w14:paraId="5ACCAF65" w14:textId="77777777" w:rsidR="00FD5604" w:rsidRPr="00F37F53" w:rsidRDefault="00FD5604" w:rsidP="00152D2E">
            <w:pPr>
              <w:pStyle w:val="BodyTextIndent3"/>
              <w:numPr>
                <w:ilvl w:val="0"/>
                <w:numId w:val="19"/>
              </w:numPr>
              <w:spacing w:line="240" w:lineRule="auto"/>
              <w:rPr>
                <w:color w:val="000000"/>
              </w:rPr>
            </w:pPr>
            <w:r w:rsidRPr="00F37F53">
              <w:rPr>
                <w:color w:val="000000"/>
              </w:rPr>
              <w:t>Clamp slip strength Vs torque test for suspension clamp</w:t>
            </w:r>
          </w:p>
        </w:tc>
        <w:tc>
          <w:tcPr>
            <w:tcW w:w="1998" w:type="dxa"/>
          </w:tcPr>
          <w:p w14:paraId="7971A99A" w14:textId="77777777" w:rsidR="00FD5604" w:rsidRPr="00F37F53" w:rsidRDefault="00FD5604" w:rsidP="00152D2E">
            <w:pPr>
              <w:pStyle w:val="BodyTextIndent3"/>
              <w:spacing w:line="240" w:lineRule="auto"/>
              <w:ind w:left="0"/>
              <w:rPr>
                <w:color w:val="000000"/>
              </w:rPr>
            </w:pPr>
          </w:p>
        </w:tc>
      </w:tr>
    </w:tbl>
    <w:p w14:paraId="2D2598C2" w14:textId="77777777" w:rsidR="00FD5604" w:rsidRPr="00F37F53" w:rsidRDefault="00FD5604" w:rsidP="00FD5604">
      <w:pPr>
        <w:pStyle w:val="BodyTextIndent3"/>
        <w:numPr>
          <w:ilvl w:val="2"/>
          <w:numId w:val="17"/>
        </w:numPr>
        <w:rPr>
          <w:color w:val="000000"/>
        </w:rPr>
      </w:pPr>
      <w:r w:rsidRPr="00F37F53">
        <w:rPr>
          <w:color w:val="000000"/>
        </w:rPr>
        <w:lastRenderedPageBreak/>
        <w:t>On Tension Hardware Fittings Only:</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14:paraId="1BA77105" w14:textId="77777777" w:rsidTr="00152D2E">
        <w:trPr>
          <w:cantSplit/>
        </w:trPr>
        <w:tc>
          <w:tcPr>
            <w:tcW w:w="5580" w:type="dxa"/>
          </w:tcPr>
          <w:p w14:paraId="16620F90" w14:textId="77777777" w:rsidR="00FD5604" w:rsidRPr="00F37F53" w:rsidRDefault="00FD5604" w:rsidP="00152D2E">
            <w:pPr>
              <w:pStyle w:val="BodyTextIndent3"/>
              <w:numPr>
                <w:ilvl w:val="0"/>
                <w:numId w:val="20"/>
              </w:numPr>
              <w:spacing w:line="240" w:lineRule="auto"/>
              <w:rPr>
                <w:color w:val="000000"/>
              </w:rPr>
            </w:pPr>
            <w:r w:rsidRPr="00F37F53">
              <w:rPr>
                <w:color w:val="000000"/>
              </w:rPr>
              <w:t>Electrical resistance test for dead end assembly</w:t>
            </w:r>
          </w:p>
        </w:tc>
        <w:tc>
          <w:tcPr>
            <w:tcW w:w="1998" w:type="dxa"/>
            <w:vMerge w:val="restart"/>
            <w:vAlign w:val="center"/>
          </w:tcPr>
          <w:p w14:paraId="4AFBCCEC" w14:textId="77777777" w:rsidR="00FD5604" w:rsidRPr="00F37F53" w:rsidRDefault="00FD5604" w:rsidP="00152D2E">
            <w:pPr>
              <w:pStyle w:val="BodyTextIndent3"/>
              <w:spacing w:line="240" w:lineRule="auto"/>
              <w:ind w:left="0"/>
              <w:jc w:val="center"/>
              <w:rPr>
                <w:color w:val="000000"/>
              </w:rPr>
            </w:pPr>
            <w:r w:rsidRPr="00F37F53">
              <w:rPr>
                <w:color w:val="000000"/>
              </w:rPr>
              <w:t>IS:2486</w:t>
            </w:r>
          </w:p>
          <w:p w14:paraId="38F149C2" w14:textId="77777777" w:rsidR="00FD5604" w:rsidRPr="00F37F53" w:rsidRDefault="00FD5604" w:rsidP="00152D2E">
            <w:pPr>
              <w:pStyle w:val="BodyTextIndent3"/>
              <w:spacing w:line="240" w:lineRule="auto"/>
              <w:ind w:left="0"/>
              <w:jc w:val="center"/>
              <w:rPr>
                <w:color w:val="000000"/>
              </w:rPr>
            </w:pPr>
            <w:r w:rsidRPr="00F37F53">
              <w:rPr>
                <w:color w:val="000000"/>
              </w:rPr>
              <w:t>(Part-I)</w:t>
            </w:r>
          </w:p>
        </w:tc>
      </w:tr>
      <w:tr w:rsidR="00FD5604" w:rsidRPr="00F37F53" w14:paraId="558B795F" w14:textId="77777777" w:rsidTr="00152D2E">
        <w:trPr>
          <w:cantSplit/>
        </w:trPr>
        <w:tc>
          <w:tcPr>
            <w:tcW w:w="5580" w:type="dxa"/>
          </w:tcPr>
          <w:p w14:paraId="01A7829E" w14:textId="77777777" w:rsidR="00FD5604" w:rsidRPr="00F37F53" w:rsidRDefault="00FD5604" w:rsidP="00152D2E">
            <w:pPr>
              <w:pStyle w:val="BodyTextIndent3"/>
              <w:numPr>
                <w:ilvl w:val="0"/>
                <w:numId w:val="20"/>
              </w:numPr>
              <w:spacing w:line="240" w:lineRule="auto"/>
              <w:rPr>
                <w:color w:val="000000"/>
              </w:rPr>
            </w:pPr>
            <w:r w:rsidRPr="00F37F53">
              <w:rPr>
                <w:color w:val="000000"/>
              </w:rPr>
              <w:t>Heating Cycle test for dead end assembly</w:t>
            </w:r>
          </w:p>
        </w:tc>
        <w:tc>
          <w:tcPr>
            <w:tcW w:w="1998" w:type="dxa"/>
            <w:vMerge/>
          </w:tcPr>
          <w:p w14:paraId="124AAAE9" w14:textId="77777777" w:rsidR="00FD5604" w:rsidRPr="00F37F53" w:rsidRDefault="00FD5604" w:rsidP="00152D2E">
            <w:pPr>
              <w:pStyle w:val="BodyTextIndent3"/>
              <w:spacing w:line="240" w:lineRule="auto"/>
              <w:ind w:left="0"/>
              <w:rPr>
                <w:color w:val="000000"/>
              </w:rPr>
            </w:pPr>
          </w:p>
        </w:tc>
      </w:tr>
      <w:tr w:rsidR="00FD5604" w:rsidRPr="00F37F53" w14:paraId="093AD6B2" w14:textId="77777777" w:rsidTr="00152D2E">
        <w:trPr>
          <w:cantSplit/>
        </w:trPr>
        <w:tc>
          <w:tcPr>
            <w:tcW w:w="5580" w:type="dxa"/>
          </w:tcPr>
          <w:p w14:paraId="62BC16DA" w14:textId="77777777" w:rsidR="00FD5604" w:rsidRPr="00F37F53" w:rsidRDefault="00FD5604" w:rsidP="00152D2E">
            <w:pPr>
              <w:pStyle w:val="BodyTextIndent3"/>
              <w:numPr>
                <w:ilvl w:val="0"/>
                <w:numId w:val="20"/>
              </w:numPr>
              <w:spacing w:line="240" w:lineRule="auto"/>
              <w:rPr>
                <w:color w:val="000000"/>
              </w:rPr>
            </w:pPr>
            <w:r w:rsidRPr="00F37F53">
              <w:rPr>
                <w:color w:val="000000"/>
              </w:rPr>
              <w:t>Slip strength test for dead end assembly</w:t>
            </w:r>
          </w:p>
        </w:tc>
        <w:tc>
          <w:tcPr>
            <w:tcW w:w="1998" w:type="dxa"/>
            <w:vMerge/>
          </w:tcPr>
          <w:p w14:paraId="64C5898D" w14:textId="77777777" w:rsidR="00FD5604" w:rsidRPr="00F37F53" w:rsidRDefault="00FD5604" w:rsidP="00152D2E">
            <w:pPr>
              <w:pStyle w:val="BodyTextIndent3"/>
              <w:spacing w:line="240" w:lineRule="auto"/>
              <w:ind w:left="0"/>
              <w:rPr>
                <w:color w:val="000000"/>
              </w:rPr>
            </w:pPr>
          </w:p>
        </w:tc>
      </w:tr>
      <w:tr w:rsidR="00FD5604" w:rsidRPr="00F37F53" w14:paraId="5B961926" w14:textId="77777777" w:rsidTr="00152D2E">
        <w:trPr>
          <w:cantSplit/>
        </w:trPr>
        <w:tc>
          <w:tcPr>
            <w:tcW w:w="5580" w:type="dxa"/>
          </w:tcPr>
          <w:p w14:paraId="314B106E" w14:textId="77777777" w:rsidR="00FD5604" w:rsidRPr="00F37F53" w:rsidRDefault="00FD5604" w:rsidP="00152D2E">
            <w:pPr>
              <w:pStyle w:val="BodyTextIndent3"/>
              <w:numPr>
                <w:ilvl w:val="0"/>
                <w:numId w:val="20"/>
              </w:numPr>
              <w:spacing w:line="240" w:lineRule="auto"/>
              <w:rPr>
                <w:color w:val="000000"/>
              </w:rPr>
            </w:pPr>
            <w:r w:rsidRPr="00F37F53">
              <w:rPr>
                <w:color w:val="000000"/>
              </w:rPr>
              <w:t>Mechanical tests</w:t>
            </w:r>
          </w:p>
        </w:tc>
        <w:tc>
          <w:tcPr>
            <w:tcW w:w="1998" w:type="dxa"/>
            <w:vMerge/>
          </w:tcPr>
          <w:p w14:paraId="27C2146B" w14:textId="77777777" w:rsidR="00FD5604" w:rsidRPr="00F37F53" w:rsidRDefault="00FD5604" w:rsidP="00152D2E">
            <w:pPr>
              <w:pStyle w:val="BodyTextIndent3"/>
              <w:spacing w:line="240" w:lineRule="auto"/>
              <w:ind w:left="0"/>
              <w:rPr>
                <w:color w:val="000000"/>
              </w:rPr>
            </w:pPr>
          </w:p>
        </w:tc>
      </w:tr>
    </w:tbl>
    <w:p w14:paraId="284F9D33" w14:textId="77777777" w:rsidR="00FD5604" w:rsidRPr="00F37F53" w:rsidRDefault="00FD5604" w:rsidP="00FD5604">
      <w:pPr>
        <w:pStyle w:val="BodyTextIndent3"/>
        <w:ind w:left="0"/>
        <w:rPr>
          <w:color w:val="000000"/>
        </w:rPr>
      </w:pPr>
    </w:p>
    <w:p w14:paraId="114E7191" w14:textId="77777777" w:rsidR="00FD5604" w:rsidRPr="00F37F53" w:rsidRDefault="00FD5604" w:rsidP="00FD5604">
      <w:pPr>
        <w:pStyle w:val="BodyTextIndent3"/>
        <w:numPr>
          <w:ilvl w:val="2"/>
          <w:numId w:val="17"/>
        </w:numPr>
        <w:rPr>
          <w:color w:val="000000"/>
        </w:rPr>
      </w:pPr>
      <w:r w:rsidRPr="00F37F53">
        <w:rPr>
          <w:color w:val="000000"/>
        </w:rPr>
        <w:t>All the type tests given under clause No.5.6.1 above shall be conducted separately on Single/Double Suspension and Single/Double tension insulator string along with hardware fittings.</w:t>
      </w:r>
    </w:p>
    <w:p w14:paraId="09677875" w14:textId="77777777" w:rsidR="00FD5604" w:rsidRPr="00F37F53" w:rsidRDefault="00FD5604" w:rsidP="00FD5604">
      <w:pPr>
        <w:pStyle w:val="BodyTextIndent3"/>
        <w:numPr>
          <w:ilvl w:val="2"/>
          <w:numId w:val="17"/>
        </w:numPr>
        <w:rPr>
          <w:color w:val="000000"/>
        </w:rPr>
      </w:pPr>
      <w:r w:rsidRPr="00F37F53">
        <w:rPr>
          <w:color w:val="000000"/>
        </w:rPr>
        <w:t>The tests specified under clause No.5.6.1 (e) and (f), that is, the voltage distribution test and corona/RIV (Dry) test shall also be conducted on single suspension pilot insulator string along with hardware fittings.</w:t>
      </w:r>
    </w:p>
    <w:p w14:paraId="6184DD7E" w14:textId="77777777"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ACCEPTANCE TESTS/SAMPLE TESTS</w:t>
      </w:r>
      <w:r w:rsidRPr="00F37F53">
        <w:rPr>
          <w:color w:val="000000"/>
          <w:sz w:val="26"/>
          <w:u w:val="single"/>
        </w:rPr>
        <w:t>:</w:t>
      </w:r>
    </w:p>
    <w:p w14:paraId="4132256E" w14:textId="77777777" w:rsidR="00FD5604" w:rsidRPr="00F37F53" w:rsidRDefault="00FD5604" w:rsidP="00FD5604">
      <w:pPr>
        <w:pStyle w:val="BodyTextIndent"/>
        <w:numPr>
          <w:ilvl w:val="2"/>
          <w:numId w:val="17"/>
        </w:numPr>
        <w:spacing w:line="360" w:lineRule="auto"/>
        <w:rPr>
          <w:rFonts w:ascii="Times New Roman" w:hAnsi="Times New Roman"/>
          <w:color w:val="000000"/>
        </w:rPr>
      </w:pPr>
      <w:r w:rsidRPr="00F37F53">
        <w:rPr>
          <w:rFonts w:ascii="Times New Roman" w:hAnsi="Times New Roman"/>
          <w:color w:val="000000"/>
        </w:rPr>
        <w:t>On both suspension and tension hardware fittings:</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14:paraId="6B55B97E" w14:textId="77777777" w:rsidTr="00152D2E">
        <w:trPr>
          <w:cantSplit/>
        </w:trPr>
        <w:tc>
          <w:tcPr>
            <w:tcW w:w="5580" w:type="dxa"/>
            <w:vAlign w:val="center"/>
          </w:tcPr>
          <w:p w14:paraId="3BD2D410" w14:textId="77777777" w:rsidR="00FD5604" w:rsidRPr="00F37F53" w:rsidRDefault="00FD5604" w:rsidP="00152D2E">
            <w:pPr>
              <w:pStyle w:val="BodyTextIndent3"/>
              <w:numPr>
                <w:ilvl w:val="0"/>
                <w:numId w:val="21"/>
              </w:numPr>
              <w:spacing w:line="240" w:lineRule="auto"/>
              <w:rPr>
                <w:color w:val="000000"/>
              </w:rPr>
            </w:pPr>
            <w:r w:rsidRPr="00F37F53">
              <w:rPr>
                <w:color w:val="000000"/>
              </w:rPr>
              <w:t>Visual examination</w:t>
            </w:r>
          </w:p>
        </w:tc>
        <w:tc>
          <w:tcPr>
            <w:tcW w:w="1998" w:type="dxa"/>
          </w:tcPr>
          <w:p w14:paraId="221E4142" w14:textId="77777777" w:rsidR="00FD5604" w:rsidRPr="00F37F53" w:rsidRDefault="00FD5604" w:rsidP="00152D2E">
            <w:pPr>
              <w:pStyle w:val="BodyTextIndent3"/>
              <w:spacing w:line="240" w:lineRule="auto"/>
              <w:ind w:left="0"/>
              <w:jc w:val="center"/>
              <w:rPr>
                <w:color w:val="000000"/>
              </w:rPr>
            </w:pPr>
            <w:r w:rsidRPr="00F37F53">
              <w:rPr>
                <w:color w:val="000000"/>
              </w:rPr>
              <w:t>IS:2486</w:t>
            </w:r>
          </w:p>
          <w:p w14:paraId="7DBA337A" w14:textId="77777777" w:rsidR="00FD5604" w:rsidRPr="00F37F53" w:rsidRDefault="00FD5604" w:rsidP="00152D2E">
            <w:pPr>
              <w:pStyle w:val="BodyTextIndent3"/>
              <w:spacing w:line="240" w:lineRule="auto"/>
              <w:ind w:left="0"/>
              <w:jc w:val="center"/>
              <w:rPr>
                <w:color w:val="000000"/>
              </w:rPr>
            </w:pPr>
            <w:r w:rsidRPr="00F37F53">
              <w:rPr>
                <w:color w:val="000000"/>
              </w:rPr>
              <w:t>(Part-I)</w:t>
            </w:r>
          </w:p>
        </w:tc>
      </w:tr>
      <w:tr w:rsidR="00FD5604" w:rsidRPr="00F37F53" w14:paraId="607D08B4" w14:textId="77777777" w:rsidTr="00152D2E">
        <w:trPr>
          <w:cantSplit/>
        </w:trPr>
        <w:tc>
          <w:tcPr>
            <w:tcW w:w="5580" w:type="dxa"/>
            <w:vAlign w:val="center"/>
          </w:tcPr>
          <w:p w14:paraId="52B9FF73" w14:textId="77777777" w:rsidR="00FD5604" w:rsidRPr="00F37F53" w:rsidRDefault="00FD5604" w:rsidP="00152D2E">
            <w:pPr>
              <w:pStyle w:val="BodyTextIndent3"/>
              <w:spacing w:line="240" w:lineRule="auto"/>
              <w:ind w:left="0"/>
              <w:rPr>
                <w:color w:val="000000"/>
              </w:rPr>
            </w:pPr>
            <w:r w:rsidRPr="00F37F53">
              <w:rPr>
                <w:color w:val="000000"/>
              </w:rPr>
              <w:t>b) Verification of dimensions</w:t>
            </w:r>
          </w:p>
        </w:tc>
        <w:tc>
          <w:tcPr>
            <w:tcW w:w="1998" w:type="dxa"/>
          </w:tcPr>
          <w:p w14:paraId="4489AF2D" w14:textId="77777777" w:rsidR="00FD5604" w:rsidRPr="00F37F53" w:rsidRDefault="00FD5604" w:rsidP="00152D2E">
            <w:pPr>
              <w:pStyle w:val="BodyTextIndent3"/>
              <w:spacing w:line="240" w:lineRule="auto"/>
              <w:ind w:left="0"/>
              <w:jc w:val="center"/>
              <w:rPr>
                <w:color w:val="000000"/>
              </w:rPr>
            </w:pPr>
            <w:r w:rsidRPr="00F37F53">
              <w:rPr>
                <w:color w:val="000000"/>
              </w:rPr>
              <w:t xml:space="preserve">IS:2486 </w:t>
            </w:r>
          </w:p>
          <w:p w14:paraId="7112275D" w14:textId="77777777" w:rsidR="00FD5604" w:rsidRPr="00F37F53" w:rsidRDefault="00FD5604" w:rsidP="00152D2E">
            <w:pPr>
              <w:pStyle w:val="BodyTextIndent3"/>
              <w:spacing w:line="240" w:lineRule="auto"/>
              <w:ind w:left="0"/>
              <w:jc w:val="center"/>
              <w:rPr>
                <w:color w:val="000000"/>
              </w:rPr>
            </w:pPr>
            <w:r w:rsidRPr="00F37F53">
              <w:rPr>
                <w:color w:val="000000"/>
              </w:rPr>
              <w:t>(Part-I)</w:t>
            </w:r>
          </w:p>
        </w:tc>
      </w:tr>
      <w:tr w:rsidR="00FD5604" w:rsidRPr="00F37F53" w14:paraId="59C562F5" w14:textId="77777777" w:rsidTr="00152D2E">
        <w:trPr>
          <w:cantSplit/>
        </w:trPr>
        <w:tc>
          <w:tcPr>
            <w:tcW w:w="5580" w:type="dxa"/>
            <w:vAlign w:val="center"/>
          </w:tcPr>
          <w:p w14:paraId="37C3CD37" w14:textId="77777777" w:rsidR="00FD5604" w:rsidRPr="00F37F53" w:rsidRDefault="00FD5604" w:rsidP="00152D2E">
            <w:pPr>
              <w:pStyle w:val="BodyTextIndent3"/>
              <w:spacing w:line="240" w:lineRule="auto"/>
              <w:ind w:left="0"/>
              <w:rPr>
                <w:color w:val="000000"/>
              </w:rPr>
            </w:pPr>
            <w:r w:rsidRPr="00F37F53">
              <w:rPr>
                <w:color w:val="000000"/>
              </w:rPr>
              <w:t>c) Galvanizing test/Electroplating</w:t>
            </w:r>
          </w:p>
        </w:tc>
        <w:tc>
          <w:tcPr>
            <w:tcW w:w="1998" w:type="dxa"/>
            <w:vMerge w:val="restart"/>
            <w:vAlign w:val="center"/>
          </w:tcPr>
          <w:p w14:paraId="6DA47911" w14:textId="77777777" w:rsidR="00FD5604" w:rsidRPr="00F37F53" w:rsidRDefault="00FD5604" w:rsidP="00152D2E">
            <w:pPr>
              <w:pStyle w:val="BodyTextIndent3"/>
              <w:spacing w:line="240" w:lineRule="auto"/>
              <w:ind w:left="0"/>
              <w:jc w:val="center"/>
              <w:rPr>
                <w:color w:val="000000"/>
              </w:rPr>
            </w:pPr>
            <w:r w:rsidRPr="00F37F53">
              <w:rPr>
                <w:color w:val="000000"/>
              </w:rPr>
              <w:t>As per Specification</w:t>
            </w:r>
          </w:p>
        </w:tc>
      </w:tr>
      <w:tr w:rsidR="00FD5604" w:rsidRPr="00F37F53" w14:paraId="5677B647" w14:textId="77777777" w:rsidTr="00152D2E">
        <w:trPr>
          <w:cantSplit/>
        </w:trPr>
        <w:tc>
          <w:tcPr>
            <w:tcW w:w="5580" w:type="dxa"/>
            <w:vAlign w:val="center"/>
          </w:tcPr>
          <w:p w14:paraId="04722C7F" w14:textId="77777777" w:rsidR="00FD5604" w:rsidRPr="00F37F53" w:rsidRDefault="00FD5604" w:rsidP="00152D2E">
            <w:pPr>
              <w:pStyle w:val="BodyTextIndent3"/>
              <w:spacing w:line="240" w:lineRule="auto"/>
              <w:ind w:left="-18"/>
              <w:rPr>
                <w:color w:val="000000"/>
              </w:rPr>
            </w:pPr>
            <w:r w:rsidRPr="00F37F53">
              <w:rPr>
                <w:color w:val="000000"/>
              </w:rPr>
              <w:t>d) Mechanical strength test of welded</w:t>
            </w:r>
          </w:p>
          <w:p w14:paraId="2B21AF4C" w14:textId="77777777" w:rsidR="00FD5604" w:rsidRPr="00F37F53" w:rsidRDefault="00FD5604" w:rsidP="00152D2E">
            <w:pPr>
              <w:pStyle w:val="BodyTextIndent3"/>
              <w:spacing w:line="240" w:lineRule="auto"/>
              <w:ind w:left="0"/>
              <w:rPr>
                <w:color w:val="000000"/>
              </w:rPr>
            </w:pPr>
            <w:r w:rsidRPr="00F37F53">
              <w:rPr>
                <w:color w:val="000000"/>
              </w:rPr>
              <w:t xml:space="preserve">    joint</w:t>
            </w:r>
          </w:p>
        </w:tc>
        <w:tc>
          <w:tcPr>
            <w:tcW w:w="1998" w:type="dxa"/>
            <w:vMerge/>
          </w:tcPr>
          <w:p w14:paraId="464EC210" w14:textId="77777777" w:rsidR="00FD5604" w:rsidRPr="00F37F53" w:rsidRDefault="00FD5604" w:rsidP="00152D2E">
            <w:pPr>
              <w:pStyle w:val="BodyTextIndent3"/>
              <w:spacing w:line="240" w:lineRule="auto"/>
              <w:ind w:left="0"/>
              <w:jc w:val="center"/>
              <w:rPr>
                <w:color w:val="000000"/>
              </w:rPr>
            </w:pPr>
          </w:p>
        </w:tc>
      </w:tr>
      <w:tr w:rsidR="00FD5604" w:rsidRPr="00F37F53" w14:paraId="53C93ABD" w14:textId="77777777" w:rsidTr="00152D2E">
        <w:trPr>
          <w:cantSplit/>
        </w:trPr>
        <w:tc>
          <w:tcPr>
            <w:tcW w:w="5580" w:type="dxa"/>
            <w:vAlign w:val="center"/>
          </w:tcPr>
          <w:p w14:paraId="4998B329" w14:textId="77777777" w:rsidR="00FD5604" w:rsidRPr="00F37F53" w:rsidRDefault="00FD5604" w:rsidP="00152D2E">
            <w:pPr>
              <w:pStyle w:val="BodyTextIndent3"/>
              <w:spacing w:line="240" w:lineRule="auto"/>
              <w:ind w:left="342" w:hanging="360"/>
              <w:rPr>
                <w:color w:val="000000"/>
              </w:rPr>
            </w:pPr>
            <w:r w:rsidRPr="00F37F53">
              <w:rPr>
                <w:color w:val="000000"/>
              </w:rPr>
              <w:t>e) Mechanical strength test for corona control rings/grading rings</w:t>
            </w:r>
          </w:p>
        </w:tc>
        <w:tc>
          <w:tcPr>
            <w:tcW w:w="1998" w:type="dxa"/>
          </w:tcPr>
          <w:p w14:paraId="021DFEEB" w14:textId="77777777" w:rsidR="00FD5604" w:rsidRPr="00F37F53" w:rsidRDefault="00FD5604" w:rsidP="00152D2E">
            <w:pPr>
              <w:pStyle w:val="BodyTextIndent3"/>
              <w:spacing w:line="240" w:lineRule="auto"/>
              <w:ind w:left="0"/>
              <w:jc w:val="center"/>
              <w:rPr>
                <w:color w:val="000000"/>
              </w:rPr>
            </w:pPr>
            <w:r w:rsidRPr="00F37F53">
              <w:rPr>
                <w:color w:val="000000"/>
              </w:rPr>
              <w:t>BS: 3288 (Part-I)</w:t>
            </w:r>
          </w:p>
        </w:tc>
      </w:tr>
      <w:tr w:rsidR="00FD5604" w:rsidRPr="00F37F53" w14:paraId="4CEB8AE6" w14:textId="77777777" w:rsidTr="00152D2E">
        <w:trPr>
          <w:cantSplit/>
        </w:trPr>
        <w:tc>
          <w:tcPr>
            <w:tcW w:w="5580" w:type="dxa"/>
            <w:vAlign w:val="center"/>
          </w:tcPr>
          <w:p w14:paraId="69DF356F" w14:textId="77777777" w:rsidR="00FD5604" w:rsidRPr="00F37F53" w:rsidRDefault="00FD5604" w:rsidP="00152D2E">
            <w:pPr>
              <w:pStyle w:val="BodyTextIndent3"/>
              <w:spacing w:line="240" w:lineRule="auto"/>
              <w:ind w:left="342" w:hanging="360"/>
              <w:rPr>
                <w:color w:val="000000"/>
              </w:rPr>
            </w:pPr>
            <w:r w:rsidRPr="00F37F53">
              <w:rPr>
                <w:color w:val="000000"/>
              </w:rPr>
              <w:t>f) Test on locking devices for ball and socket coupling</w:t>
            </w:r>
          </w:p>
        </w:tc>
        <w:tc>
          <w:tcPr>
            <w:tcW w:w="1998" w:type="dxa"/>
            <w:vAlign w:val="center"/>
          </w:tcPr>
          <w:p w14:paraId="3311CCD3" w14:textId="77777777" w:rsidR="00FD5604" w:rsidRPr="00F37F53" w:rsidRDefault="00FD5604" w:rsidP="00152D2E">
            <w:pPr>
              <w:pStyle w:val="BodyTextIndent3"/>
              <w:spacing w:line="240" w:lineRule="auto"/>
              <w:ind w:left="0"/>
              <w:jc w:val="center"/>
              <w:rPr>
                <w:color w:val="000000"/>
              </w:rPr>
            </w:pPr>
            <w:r w:rsidRPr="00F37F53">
              <w:rPr>
                <w:color w:val="000000"/>
              </w:rPr>
              <w:t>IEC: 372(2)</w:t>
            </w:r>
          </w:p>
        </w:tc>
      </w:tr>
    </w:tbl>
    <w:p w14:paraId="033C8801" w14:textId="77777777" w:rsidR="00FD5604" w:rsidRPr="00F37F53" w:rsidRDefault="00FD5604" w:rsidP="00FD5604">
      <w:pPr>
        <w:spacing w:line="360" w:lineRule="auto"/>
        <w:jc w:val="both"/>
        <w:rPr>
          <w:color w:val="000000"/>
          <w:sz w:val="26"/>
        </w:rPr>
      </w:pPr>
    </w:p>
    <w:p w14:paraId="443A37CC" w14:textId="77777777" w:rsidR="00FD5604" w:rsidRPr="00F37F53" w:rsidRDefault="00FD5604" w:rsidP="00FD5604">
      <w:pPr>
        <w:numPr>
          <w:ilvl w:val="2"/>
          <w:numId w:val="17"/>
        </w:numPr>
        <w:spacing w:line="360" w:lineRule="auto"/>
        <w:jc w:val="both"/>
        <w:rPr>
          <w:color w:val="000000"/>
          <w:sz w:val="26"/>
          <w:u w:val="single"/>
        </w:rPr>
      </w:pPr>
      <w:r w:rsidRPr="00F37F53">
        <w:rPr>
          <w:color w:val="000000"/>
          <w:sz w:val="26"/>
          <w:u w:val="single"/>
        </w:rPr>
        <w:t>ON SUSPENSION HARDWARE FITTINGS ONLY:</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14:paraId="5075F9ED" w14:textId="77777777" w:rsidTr="00152D2E">
        <w:trPr>
          <w:cantSplit/>
        </w:trPr>
        <w:tc>
          <w:tcPr>
            <w:tcW w:w="5580" w:type="dxa"/>
          </w:tcPr>
          <w:p w14:paraId="087B781D" w14:textId="77777777" w:rsidR="00FD5604" w:rsidRPr="00F37F53" w:rsidRDefault="00FD5604" w:rsidP="00152D2E">
            <w:pPr>
              <w:pStyle w:val="BodyTextIndent3"/>
              <w:numPr>
                <w:ilvl w:val="0"/>
                <w:numId w:val="22"/>
              </w:numPr>
              <w:spacing w:line="240" w:lineRule="auto"/>
              <w:rPr>
                <w:color w:val="000000"/>
              </w:rPr>
            </w:pPr>
            <w:r w:rsidRPr="00F37F53">
              <w:rPr>
                <w:color w:val="000000"/>
              </w:rPr>
              <w:t>Clamp slip strength Vs. Torque test for suspension clamp</w:t>
            </w:r>
          </w:p>
        </w:tc>
        <w:tc>
          <w:tcPr>
            <w:tcW w:w="1998" w:type="dxa"/>
            <w:vMerge w:val="restart"/>
            <w:vAlign w:val="center"/>
          </w:tcPr>
          <w:p w14:paraId="03BBA357" w14:textId="77777777" w:rsidR="00FD5604" w:rsidRPr="00F37F53" w:rsidRDefault="00FD5604" w:rsidP="00152D2E">
            <w:pPr>
              <w:pStyle w:val="BodyTextIndent3"/>
              <w:spacing w:line="240" w:lineRule="auto"/>
              <w:ind w:left="0"/>
              <w:jc w:val="center"/>
              <w:rPr>
                <w:color w:val="000000"/>
              </w:rPr>
            </w:pPr>
            <w:r w:rsidRPr="00F37F53">
              <w:rPr>
                <w:color w:val="000000"/>
              </w:rPr>
              <w:t>As per specification</w:t>
            </w:r>
          </w:p>
        </w:tc>
      </w:tr>
      <w:tr w:rsidR="00FD5604" w:rsidRPr="00F37F53" w14:paraId="39BAD7D4" w14:textId="77777777" w:rsidTr="00152D2E">
        <w:trPr>
          <w:cantSplit/>
        </w:trPr>
        <w:tc>
          <w:tcPr>
            <w:tcW w:w="5580" w:type="dxa"/>
          </w:tcPr>
          <w:p w14:paraId="5901D136" w14:textId="77777777" w:rsidR="00FD5604" w:rsidRPr="00F37F53" w:rsidRDefault="00FD5604" w:rsidP="00152D2E">
            <w:pPr>
              <w:pStyle w:val="BodyTextIndent3"/>
              <w:numPr>
                <w:ilvl w:val="0"/>
                <w:numId w:val="22"/>
              </w:numPr>
              <w:spacing w:line="240" w:lineRule="auto"/>
              <w:rPr>
                <w:color w:val="000000"/>
              </w:rPr>
            </w:pPr>
            <w:r w:rsidRPr="00F37F53">
              <w:rPr>
                <w:color w:val="000000"/>
              </w:rPr>
              <w:t>Shore hardness test of elastomer cushion for AG suspension clamp</w:t>
            </w:r>
          </w:p>
        </w:tc>
        <w:tc>
          <w:tcPr>
            <w:tcW w:w="1998" w:type="dxa"/>
            <w:vMerge/>
          </w:tcPr>
          <w:p w14:paraId="35C3F5D6" w14:textId="77777777" w:rsidR="00FD5604" w:rsidRPr="00F37F53" w:rsidRDefault="00FD5604" w:rsidP="00152D2E">
            <w:pPr>
              <w:pStyle w:val="BodyTextIndent3"/>
              <w:spacing w:line="240" w:lineRule="auto"/>
              <w:ind w:left="0"/>
              <w:rPr>
                <w:color w:val="000000"/>
              </w:rPr>
            </w:pPr>
          </w:p>
        </w:tc>
      </w:tr>
      <w:tr w:rsidR="00FD5604" w:rsidRPr="00F37F53" w14:paraId="20365E22" w14:textId="77777777" w:rsidTr="00152D2E">
        <w:trPr>
          <w:cantSplit/>
        </w:trPr>
        <w:tc>
          <w:tcPr>
            <w:tcW w:w="5580" w:type="dxa"/>
          </w:tcPr>
          <w:p w14:paraId="4FF6A5A0" w14:textId="77777777" w:rsidR="00FD5604" w:rsidRPr="00F37F53" w:rsidRDefault="00FD5604" w:rsidP="00152D2E">
            <w:pPr>
              <w:pStyle w:val="BodyTextIndent3"/>
              <w:numPr>
                <w:ilvl w:val="0"/>
                <w:numId w:val="22"/>
              </w:numPr>
              <w:spacing w:line="240" w:lineRule="auto"/>
              <w:rPr>
                <w:color w:val="000000"/>
              </w:rPr>
            </w:pPr>
            <w:r w:rsidRPr="00F37F53">
              <w:rPr>
                <w:color w:val="000000"/>
              </w:rPr>
              <w:t xml:space="preserve">Band test for </w:t>
            </w:r>
            <w:proofErr w:type="spellStart"/>
            <w:r w:rsidRPr="00F37F53">
              <w:rPr>
                <w:color w:val="000000"/>
              </w:rPr>
              <w:t>armour</w:t>
            </w:r>
            <w:proofErr w:type="spellEnd"/>
            <w:r w:rsidRPr="00F37F53">
              <w:rPr>
                <w:color w:val="000000"/>
              </w:rPr>
              <w:t xml:space="preserve"> rod set</w:t>
            </w:r>
          </w:p>
        </w:tc>
        <w:tc>
          <w:tcPr>
            <w:tcW w:w="1998" w:type="dxa"/>
            <w:vMerge w:val="restart"/>
            <w:vAlign w:val="center"/>
          </w:tcPr>
          <w:p w14:paraId="443CBB26" w14:textId="77777777" w:rsidR="00FD5604" w:rsidRPr="00F37F53" w:rsidRDefault="00FD5604" w:rsidP="00152D2E">
            <w:pPr>
              <w:pStyle w:val="BodyTextIndent3"/>
              <w:spacing w:line="240" w:lineRule="auto"/>
              <w:ind w:left="0"/>
              <w:jc w:val="center"/>
              <w:rPr>
                <w:color w:val="000000"/>
              </w:rPr>
            </w:pPr>
            <w:r w:rsidRPr="00F37F53">
              <w:rPr>
                <w:color w:val="000000"/>
              </w:rPr>
              <w:t>IS:2121</w:t>
            </w:r>
          </w:p>
          <w:p w14:paraId="68E47A58" w14:textId="77777777" w:rsidR="00FD5604" w:rsidRPr="00F37F53" w:rsidRDefault="00FD5604" w:rsidP="00152D2E">
            <w:pPr>
              <w:pStyle w:val="BodyTextIndent3"/>
              <w:spacing w:line="240" w:lineRule="auto"/>
              <w:ind w:left="0"/>
              <w:jc w:val="center"/>
              <w:rPr>
                <w:color w:val="000000"/>
              </w:rPr>
            </w:pPr>
            <w:r w:rsidRPr="00F37F53">
              <w:rPr>
                <w:color w:val="000000"/>
              </w:rPr>
              <w:t>(Part-I</w:t>
            </w:r>
          </w:p>
        </w:tc>
      </w:tr>
      <w:tr w:rsidR="00FD5604" w:rsidRPr="00F37F53" w14:paraId="34D174EE" w14:textId="77777777" w:rsidTr="00152D2E">
        <w:trPr>
          <w:cantSplit/>
        </w:trPr>
        <w:tc>
          <w:tcPr>
            <w:tcW w:w="5580" w:type="dxa"/>
          </w:tcPr>
          <w:p w14:paraId="60C601DC" w14:textId="77777777" w:rsidR="00FD5604" w:rsidRPr="00F37F53" w:rsidRDefault="00FD5604" w:rsidP="00152D2E">
            <w:pPr>
              <w:pStyle w:val="BodyTextIndent3"/>
              <w:numPr>
                <w:ilvl w:val="0"/>
                <w:numId w:val="22"/>
              </w:numPr>
              <w:spacing w:line="240" w:lineRule="auto"/>
              <w:rPr>
                <w:color w:val="000000"/>
              </w:rPr>
            </w:pPr>
            <w:r w:rsidRPr="00F37F53">
              <w:rPr>
                <w:color w:val="000000"/>
              </w:rPr>
              <w:t xml:space="preserve">Resilience test for </w:t>
            </w:r>
            <w:proofErr w:type="spellStart"/>
            <w:r w:rsidRPr="00F37F53">
              <w:rPr>
                <w:color w:val="000000"/>
              </w:rPr>
              <w:t>armour</w:t>
            </w:r>
            <w:proofErr w:type="spellEnd"/>
            <w:r w:rsidRPr="00F37F53">
              <w:rPr>
                <w:color w:val="000000"/>
              </w:rPr>
              <w:t xml:space="preserve"> rods set</w:t>
            </w:r>
          </w:p>
        </w:tc>
        <w:tc>
          <w:tcPr>
            <w:tcW w:w="1998" w:type="dxa"/>
            <w:vMerge/>
          </w:tcPr>
          <w:p w14:paraId="27424803" w14:textId="77777777" w:rsidR="00FD5604" w:rsidRPr="00F37F53" w:rsidRDefault="00FD5604" w:rsidP="00152D2E">
            <w:pPr>
              <w:pStyle w:val="BodyTextIndent3"/>
              <w:spacing w:line="240" w:lineRule="auto"/>
              <w:ind w:left="0"/>
              <w:rPr>
                <w:color w:val="000000"/>
              </w:rPr>
            </w:pPr>
          </w:p>
        </w:tc>
      </w:tr>
      <w:tr w:rsidR="00FD5604" w:rsidRPr="00F37F53" w14:paraId="09C87441" w14:textId="77777777" w:rsidTr="00152D2E">
        <w:trPr>
          <w:cantSplit/>
        </w:trPr>
        <w:tc>
          <w:tcPr>
            <w:tcW w:w="5580" w:type="dxa"/>
          </w:tcPr>
          <w:p w14:paraId="627FA022" w14:textId="77777777" w:rsidR="00FD5604" w:rsidRPr="00F37F53" w:rsidRDefault="00FD5604" w:rsidP="00152D2E">
            <w:pPr>
              <w:pStyle w:val="BodyTextIndent3"/>
              <w:numPr>
                <w:ilvl w:val="0"/>
                <w:numId w:val="22"/>
              </w:numPr>
              <w:spacing w:line="240" w:lineRule="auto"/>
              <w:rPr>
                <w:color w:val="000000"/>
              </w:rPr>
            </w:pPr>
            <w:r w:rsidRPr="00F37F53">
              <w:rPr>
                <w:color w:val="000000"/>
              </w:rPr>
              <w:t xml:space="preserve">Conductivity test for </w:t>
            </w:r>
            <w:proofErr w:type="spellStart"/>
            <w:r w:rsidRPr="00F37F53">
              <w:rPr>
                <w:color w:val="000000"/>
              </w:rPr>
              <w:t>armour</w:t>
            </w:r>
            <w:proofErr w:type="spellEnd"/>
            <w:r w:rsidRPr="00F37F53">
              <w:rPr>
                <w:color w:val="000000"/>
              </w:rPr>
              <w:t xml:space="preserve"> rods set</w:t>
            </w:r>
          </w:p>
        </w:tc>
        <w:tc>
          <w:tcPr>
            <w:tcW w:w="1998" w:type="dxa"/>
            <w:vMerge/>
          </w:tcPr>
          <w:p w14:paraId="552F11BD" w14:textId="77777777" w:rsidR="00FD5604" w:rsidRPr="00F37F53" w:rsidRDefault="00FD5604" w:rsidP="00152D2E">
            <w:pPr>
              <w:pStyle w:val="BodyTextIndent3"/>
              <w:spacing w:line="240" w:lineRule="auto"/>
              <w:ind w:left="0"/>
              <w:rPr>
                <w:color w:val="000000"/>
              </w:rPr>
            </w:pPr>
          </w:p>
        </w:tc>
      </w:tr>
    </w:tbl>
    <w:p w14:paraId="6A208700" w14:textId="77777777" w:rsidR="00FD5604" w:rsidRPr="00F37F53" w:rsidRDefault="00FD5604" w:rsidP="00FD5604">
      <w:pPr>
        <w:spacing w:line="360" w:lineRule="auto"/>
        <w:ind w:left="1170"/>
        <w:jc w:val="both"/>
        <w:rPr>
          <w:color w:val="000000"/>
          <w:sz w:val="26"/>
        </w:rPr>
      </w:pPr>
    </w:p>
    <w:p w14:paraId="7CE7FD56" w14:textId="77777777" w:rsidR="00FD5604" w:rsidRPr="00F37F53" w:rsidRDefault="00FD5604" w:rsidP="00FD5604">
      <w:pPr>
        <w:numPr>
          <w:ilvl w:val="2"/>
          <w:numId w:val="17"/>
        </w:numPr>
        <w:spacing w:line="360" w:lineRule="auto"/>
        <w:jc w:val="both"/>
        <w:rPr>
          <w:color w:val="000000"/>
          <w:sz w:val="26"/>
          <w:u w:val="single"/>
        </w:rPr>
      </w:pPr>
      <w:r w:rsidRPr="00F37F53">
        <w:rPr>
          <w:color w:val="000000"/>
          <w:sz w:val="26"/>
          <w:u w:val="single"/>
        </w:rPr>
        <w:t>ON TENSION HARDWARE FITTINGS ONLY:</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14:paraId="7AD506A5" w14:textId="77777777" w:rsidTr="00152D2E">
        <w:trPr>
          <w:cantSplit/>
        </w:trPr>
        <w:tc>
          <w:tcPr>
            <w:tcW w:w="5580" w:type="dxa"/>
          </w:tcPr>
          <w:p w14:paraId="6AEED37C" w14:textId="77777777" w:rsidR="00FD5604" w:rsidRPr="00F37F53" w:rsidRDefault="00FD5604" w:rsidP="00152D2E">
            <w:pPr>
              <w:pStyle w:val="BodyTextIndent3"/>
              <w:numPr>
                <w:ilvl w:val="0"/>
                <w:numId w:val="23"/>
              </w:numPr>
              <w:spacing w:line="240" w:lineRule="auto"/>
              <w:rPr>
                <w:color w:val="000000"/>
              </w:rPr>
            </w:pPr>
            <w:r w:rsidRPr="00F37F53">
              <w:rPr>
                <w:color w:val="000000"/>
              </w:rPr>
              <w:lastRenderedPageBreak/>
              <w:t>Slip strength test for dead end assembly on Neoprene</w:t>
            </w:r>
          </w:p>
        </w:tc>
        <w:tc>
          <w:tcPr>
            <w:tcW w:w="1998" w:type="dxa"/>
            <w:vMerge w:val="restart"/>
            <w:vAlign w:val="center"/>
          </w:tcPr>
          <w:p w14:paraId="67343701" w14:textId="77777777" w:rsidR="00FD5604" w:rsidRPr="00F37F53" w:rsidRDefault="00FD5604" w:rsidP="00152D2E">
            <w:pPr>
              <w:pStyle w:val="BodyTextIndent3"/>
              <w:spacing w:line="240" w:lineRule="auto"/>
              <w:ind w:left="0"/>
              <w:jc w:val="center"/>
              <w:rPr>
                <w:color w:val="000000"/>
              </w:rPr>
            </w:pPr>
            <w:r w:rsidRPr="00F37F53">
              <w:rPr>
                <w:color w:val="000000"/>
              </w:rPr>
              <w:t xml:space="preserve">IS:2486 </w:t>
            </w:r>
          </w:p>
          <w:p w14:paraId="592EFE0C" w14:textId="77777777" w:rsidR="00FD5604" w:rsidRPr="00F37F53" w:rsidRDefault="00FD5604" w:rsidP="00152D2E">
            <w:pPr>
              <w:pStyle w:val="BodyTextIndent3"/>
              <w:spacing w:line="240" w:lineRule="auto"/>
              <w:ind w:left="0"/>
              <w:jc w:val="center"/>
              <w:rPr>
                <w:color w:val="000000"/>
              </w:rPr>
            </w:pPr>
            <w:r w:rsidRPr="00F37F53">
              <w:rPr>
                <w:color w:val="000000"/>
              </w:rPr>
              <w:t>(Part-I)</w:t>
            </w:r>
          </w:p>
        </w:tc>
      </w:tr>
      <w:tr w:rsidR="00FD5604" w:rsidRPr="00F37F53" w14:paraId="3324280B" w14:textId="77777777" w:rsidTr="00152D2E">
        <w:trPr>
          <w:cantSplit/>
        </w:trPr>
        <w:tc>
          <w:tcPr>
            <w:tcW w:w="5580" w:type="dxa"/>
          </w:tcPr>
          <w:p w14:paraId="596CE48C" w14:textId="77777777" w:rsidR="00FD5604" w:rsidRPr="00F37F53" w:rsidRDefault="00FD5604" w:rsidP="00152D2E">
            <w:pPr>
              <w:pStyle w:val="BodyTextIndent3"/>
              <w:numPr>
                <w:ilvl w:val="0"/>
                <w:numId w:val="23"/>
              </w:numPr>
              <w:spacing w:line="240" w:lineRule="auto"/>
              <w:rPr>
                <w:color w:val="000000"/>
              </w:rPr>
            </w:pPr>
            <w:r w:rsidRPr="00F37F53">
              <w:rPr>
                <w:color w:val="000000"/>
              </w:rPr>
              <w:t>Ozone test</w:t>
            </w:r>
          </w:p>
        </w:tc>
        <w:tc>
          <w:tcPr>
            <w:tcW w:w="1998" w:type="dxa"/>
            <w:vMerge/>
          </w:tcPr>
          <w:p w14:paraId="4188AB65" w14:textId="77777777" w:rsidR="00FD5604" w:rsidRPr="00F37F53" w:rsidRDefault="00FD5604" w:rsidP="00152D2E">
            <w:pPr>
              <w:pStyle w:val="BodyTextIndent3"/>
              <w:spacing w:line="240" w:lineRule="auto"/>
              <w:ind w:left="0"/>
              <w:rPr>
                <w:color w:val="000000"/>
              </w:rPr>
            </w:pPr>
          </w:p>
        </w:tc>
      </w:tr>
      <w:tr w:rsidR="00FD5604" w:rsidRPr="00F37F53" w14:paraId="4344571E" w14:textId="77777777" w:rsidTr="00152D2E">
        <w:trPr>
          <w:cantSplit/>
        </w:trPr>
        <w:tc>
          <w:tcPr>
            <w:tcW w:w="5580" w:type="dxa"/>
          </w:tcPr>
          <w:p w14:paraId="0D210C7C" w14:textId="77777777" w:rsidR="00FD5604" w:rsidRPr="00F37F53" w:rsidRDefault="00FD5604" w:rsidP="00152D2E">
            <w:pPr>
              <w:pStyle w:val="BodyTextIndent3"/>
              <w:numPr>
                <w:ilvl w:val="0"/>
                <w:numId w:val="23"/>
              </w:numPr>
              <w:spacing w:line="240" w:lineRule="auto"/>
              <w:rPr>
                <w:color w:val="000000"/>
              </w:rPr>
            </w:pPr>
            <w:r w:rsidRPr="00F37F53">
              <w:rPr>
                <w:color w:val="000000"/>
              </w:rPr>
              <w:t>Heat Resistance test</w:t>
            </w:r>
          </w:p>
        </w:tc>
        <w:tc>
          <w:tcPr>
            <w:tcW w:w="1998" w:type="dxa"/>
            <w:vMerge/>
          </w:tcPr>
          <w:p w14:paraId="47E8A665" w14:textId="77777777" w:rsidR="00FD5604" w:rsidRPr="00F37F53" w:rsidRDefault="00FD5604" w:rsidP="00152D2E">
            <w:pPr>
              <w:pStyle w:val="BodyTextIndent3"/>
              <w:spacing w:line="240" w:lineRule="auto"/>
              <w:ind w:left="0"/>
              <w:rPr>
                <w:color w:val="000000"/>
              </w:rPr>
            </w:pPr>
          </w:p>
        </w:tc>
      </w:tr>
    </w:tbl>
    <w:p w14:paraId="2FCEFF5A" w14:textId="77777777" w:rsidR="00FD5604" w:rsidRPr="00F37F53" w:rsidRDefault="00FD5604" w:rsidP="00FD5604">
      <w:pPr>
        <w:spacing w:line="360" w:lineRule="auto"/>
        <w:jc w:val="both"/>
        <w:rPr>
          <w:color w:val="000000"/>
          <w:sz w:val="26"/>
        </w:rPr>
      </w:pPr>
    </w:p>
    <w:p w14:paraId="3326F74A" w14:textId="77777777"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ROUTINE TESTS</w:t>
      </w:r>
      <w:r w:rsidRPr="00F37F53">
        <w:rPr>
          <w:color w:val="000000"/>
          <w:sz w:val="26"/>
          <w:u w:val="single"/>
        </w:rPr>
        <w:t>:</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14:paraId="7DDCBD44" w14:textId="77777777" w:rsidTr="00152D2E">
        <w:trPr>
          <w:cantSplit/>
        </w:trPr>
        <w:tc>
          <w:tcPr>
            <w:tcW w:w="5580" w:type="dxa"/>
            <w:vAlign w:val="center"/>
          </w:tcPr>
          <w:p w14:paraId="78E99251" w14:textId="77777777" w:rsidR="00FD5604" w:rsidRPr="00F37F53" w:rsidRDefault="00FD5604" w:rsidP="00152D2E">
            <w:pPr>
              <w:pStyle w:val="BodyTextIndent3"/>
              <w:spacing w:line="240" w:lineRule="auto"/>
              <w:ind w:left="0"/>
              <w:rPr>
                <w:color w:val="000000"/>
              </w:rPr>
            </w:pPr>
            <w:r w:rsidRPr="00F37F53">
              <w:rPr>
                <w:color w:val="000000"/>
              </w:rPr>
              <w:t>a) Visual Inspection</w:t>
            </w:r>
          </w:p>
        </w:tc>
        <w:tc>
          <w:tcPr>
            <w:tcW w:w="1998" w:type="dxa"/>
          </w:tcPr>
          <w:p w14:paraId="339F35B9" w14:textId="77777777" w:rsidR="00FD5604" w:rsidRPr="00F37F53" w:rsidRDefault="00FD5604" w:rsidP="00152D2E">
            <w:pPr>
              <w:pStyle w:val="BodyTextIndent3"/>
              <w:spacing w:line="240" w:lineRule="auto"/>
              <w:ind w:left="0"/>
              <w:rPr>
                <w:color w:val="000000"/>
              </w:rPr>
            </w:pPr>
            <w:r w:rsidRPr="00F37F53">
              <w:rPr>
                <w:color w:val="000000"/>
              </w:rPr>
              <w:t>IS:2486 (PART-I)</w:t>
            </w:r>
          </w:p>
        </w:tc>
      </w:tr>
      <w:tr w:rsidR="00FD5604" w:rsidRPr="00F37F53" w14:paraId="3C7141EF" w14:textId="77777777" w:rsidTr="00152D2E">
        <w:trPr>
          <w:cantSplit/>
        </w:trPr>
        <w:tc>
          <w:tcPr>
            <w:tcW w:w="5580" w:type="dxa"/>
            <w:vAlign w:val="center"/>
          </w:tcPr>
          <w:p w14:paraId="1855C959" w14:textId="77777777" w:rsidR="00FD5604" w:rsidRPr="00F37F53" w:rsidRDefault="00FD5604" w:rsidP="00152D2E">
            <w:pPr>
              <w:pStyle w:val="BodyTextIndent3"/>
              <w:spacing w:line="240" w:lineRule="auto"/>
              <w:ind w:left="0"/>
              <w:rPr>
                <w:color w:val="000000"/>
              </w:rPr>
            </w:pPr>
            <w:r w:rsidRPr="00F37F53">
              <w:rPr>
                <w:color w:val="000000"/>
              </w:rPr>
              <w:t>b) Proof Load test</w:t>
            </w:r>
          </w:p>
        </w:tc>
        <w:tc>
          <w:tcPr>
            <w:tcW w:w="1998" w:type="dxa"/>
          </w:tcPr>
          <w:p w14:paraId="2E1A27AF" w14:textId="77777777" w:rsidR="00FD5604" w:rsidRPr="00F37F53" w:rsidRDefault="00FD5604" w:rsidP="00152D2E">
            <w:pPr>
              <w:pStyle w:val="BodyTextIndent3"/>
              <w:spacing w:line="240" w:lineRule="auto"/>
              <w:ind w:left="0"/>
              <w:rPr>
                <w:color w:val="000000"/>
              </w:rPr>
            </w:pPr>
            <w:r w:rsidRPr="00F37F53">
              <w:rPr>
                <w:color w:val="000000"/>
              </w:rPr>
              <w:t>As per the specification</w:t>
            </w:r>
          </w:p>
        </w:tc>
      </w:tr>
    </w:tbl>
    <w:p w14:paraId="5FFB541A" w14:textId="77777777" w:rsidR="00FD5604" w:rsidRPr="00F37F53" w:rsidRDefault="00FD5604" w:rsidP="00FD5604">
      <w:pPr>
        <w:spacing w:line="360" w:lineRule="auto"/>
        <w:ind w:left="1170"/>
        <w:jc w:val="both"/>
        <w:rPr>
          <w:color w:val="000000"/>
          <w:sz w:val="26"/>
        </w:rPr>
      </w:pPr>
    </w:p>
    <w:p w14:paraId="47D640F6" w14:textId="77777777"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TEST DURING MANUFACTURE</w:t>
      </w:r>
      <w:r w:rsidRPr="00F37F53">
        <w:rPr>
          <w:color w:val="000000"/>
          <w:sz w:val="26"/>
          <w:u w:val="single"/>
        </w:rPr>
        <w:t>:</w:t>
      </w:r>
    </w:p>
    <w:p w14:paraId="0186FD34" w14:textId="77777777" w:rsidR="00FD5604" w:rsidRPr="00F37F53" w:rsidRDefault="00FD5604" w:rsidP="00FD5604">
      <w:pPr>
        <w:spacing w:line="360" w:lineRule="auto"/>
        <w:ind w:left="1170"/>
        <w:jc w:val="both"/>
        <w:rPr>
          <w:color w:val="000000"/>
          <w:sz w:val="26"/>
        </w:rPr>
      </w:pPr>
      <w:r w:rsidRPr="00F37F53">
        <w:rPr>
          <w:color w:val="000000"/>
          <w:sz w:val="26"/>
        </w:rPr>
        <w:t>On all components as applicable:</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14:paraId="1379935C" w14:textId="77777777" w:rsidTr="00152D2E">
        <w:trPr>
          <w:cantSplit/>
        </w:trPr>
        <w:tc>
          <w:tcPr>
            <w:tcW w:w="5580" w:type="dxa"/>
          </w:tcPr>
          <w:p w14:paraId="32AC7395" w14:textId="77777777" w:rsidR="00FD5604" w:rsidRPr="00F37F53" w:rsidRDefault="00FD5604" w:rsidP="00152D2E">
            <w:pPr>
              <w:pStyle w:val="BodyTextIndent3"/>
              <w:numPr>
                <w:ilvl w:val="0"/>
                <w:numId w:val="24"/>
              </w:numPr>
              <w:spacing w:line="240" w:lineRule="auto"/>
              <w:rPr>
                <w:color w:val="000000"/>
              </w:rPr>
            </w:pPr>
            <w:r w:rsidRPr="00F37F53">
              <w:rPr>
                <w:color w:val="000000"/>
              </w:rPr>
              <w:t>Chemical analysis of Zinc used for galvanizing</w:t>
            </w:r>
          </w:p>
        </w:tc>
        <w:tc>
          <w:tcPr>
            <w:tcW w:w="1998" w:type="dxa"/>
            <w:vMerge w:val="restart"/>
            <w:vAlign w:val="center"/>
          </w:tcPr>
          <w:p w14:paraId="1CDADDBE" w14:textId="77777777" w:rsidR="00FD5604" w:rsidRPr="00F37F53" w:rsidRDefault="00FD5604" w:rsidP="00152D2E">
            <w:pPr>
              <w:pStyle w:val="BodyTextIndent3"/>
              <w:spacing w:line="240" w:lineRule="auto"/>
              <w:ind w:left="0"/>
              <w:rPr>
                <w:color w:val="000000"/>
              </w:rPr>
            </w:pPr>
            <w:r w:rsidRPr="00F37F53">
              <w:rPr>
                <w:color w:val="000000"/>
              </w:rPr>
              <w:t>As per the specification</w:t>
            </w:r>
          </w:p>
        </w:tc>
      </w:tr>
      <w:tr w:rsidR="00FD5604" w:rsidRPr="00F37F53" w14:paraId="56235FDD" w14:textId="77777777" w:rsidTr="00152D2E">
        <w:trPr>
          <w:cantSplit/>
        </w:trPr>
        <w:tc>
          <w:tcPr>
            <w:tcW w:w="5580" w:type="dxa"/>
          </w:tcPr>
          <w:p w14:paraId="3A16FDA3" w14:textId="77777777" w:rsidR="00FD5604" w:rsidRPr="00F37F53" w:rsidRDefault="00FD5604" w:rsidP="00152D2E">
            <w:pPr>
              <w:pStyle w:val="BodyTextIndent3"/>
              <w:numPr>
                <w:ilvl w:val="0"/>
                <w:numId w:val="24"/>
              </w:numPr>
              <w:spacing w:line="240" w:lineRule="auto"/>
              <w:rPr>
                <w:color w:val="000000"/>
              </w:rPr>
            </w:pPr>
            <w:r w:rsidRPr="00F37F53">
              <w:rPr>
                <w:color w:val="000000"/>
              </w:rPr>
              <w:t>Chemical analysis, hardness tests, grain size, inclusion rating and magnetic particle inspection for forgings/castings</w:t>
            </w:r>
          </w:p>
        </w:tc>
        <w:tc>
          <w:tcPr>
            <w:tcW w:w="1998" w:type="dxa"/>
            <w:vMerge/>
          </w:tcPr>
          <w:p w14:paraId="1F0D23CE" w14:textId="77777777" w:rsidR="00FD5604" w:rsidRPr="00F37F53" w:rsidRDefault="00FD5604" w:rsidP="00152D2E">
            <w:pPr>
              <w:pStyle w:val="BodyTextIndent3"/>
              <w:spacing w:line="240" w:lineRule="auto"/>
              <w:ind w:left="0"/>
              <w:rPr>
                <w:color w:val="000000"/>
              </w:rPr>
            </w:pPr>
          </w:p>
        </w:tc>
      </w:tr>
      <w:tr w:rsidR="00FD5604" w:rsidRPr="00F37F53" w14:paraId="23CE7733" w14:textId="77777777" w:rsidTr="00152D2E">
        <w:trPr>
          <w:cantSplit/>
        </w:trPr>
        <w:tc>
          <w:tcPr>
            <w:tcW w:w="5580" w:type="dxa"/>
          </w:tcPr>
          <w:p w14:paraId="26218CCF" w14:textId="77777777" w:rsidR="00FD5604" w:rsidRPr="00F37F53" w:rsidRDefault="00FD5604" w:rsidP="00152D2E">
            <w:pPr>
              <w:pStyle w:val="BodyTextIndent3"/>
              <w:numPr>
                <w:ilvl w:val="0"/>
                <w:numId w:val="24"/>
              </w:numPr>
              <w:spacing w:line="240" w:lineRule="auto"/>
              <w:rPr>
                <w:color w:val="000000"/>
              </w:rPr>
            </w:pPr>
            <w:r w:rsidRPr="00F37F53">
              <w:rPr>
                <w:color w:val="000000"/>
              </w:rPr>
              <w:t>Chemical analysis, and proof load test fabricated hardware</w:t>
            </w:r>
          </w:p>
        </w:tc>
        <w:tc>
          <w:tcPr>
            <w:tcW w:w="1998" w:type="dxa"/>
            <w:vMerge/>
          </w:tcPr>
          <w:p w14:paraId="7023ADC6" w14:textId="77777777" w:rsidR="00FD5604" w:rsidRPr="00F37F53" w:rsidRDefault="00FD5604" w:rsidP="00152D2E">
            <w:pPr>
              <w:pStyle w:val="BodyTextIndent3"/>
              <w:spacing w:line="240" w:lineRule="auto"/>
              <w:ind w:left="0"/>
              <w:rPr>
                <w:color w:val="000000"/>
              </w:rPr>
            </w:pPr>
          </w:p>
        </w:tc>
      </w:tr>
    </w:tbl>
    <w:p w14:paraId="42BF9327" w14:textId="77777777" w:rsidR="00FD5604" w:rsidRPr="00F37F53" w:rsidRDefault="00FD5604" w:rsidP="00FD5604">
      <w:pPr>
        <w:spacing w:line="360" w:lineRule="auto"/>
        <w:ind w:left="1170"/>
        <w:jc w:val="both"/>
        <w:rPr>
          <w:color w:val="000000"/>
          <w:sz w:val="26"/>
        </w:rPr>
      </w:pPr>
    </w:p>
    <w:p w14:paraId="4A7D1EC7" w14:textId="77777777"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TEST CHARGES AND TEST SCHEDULE</w:t>
      </w:r>
      <w:r w:rsidRPr="00F37F53">
        <w:rPr>
          <w:color w:val="000000"/>
          <w:sz w:val="26"/>
          <w:u w:val="single"/>
        </w:rPr>
        <w:t>:</w:t>
      </w:r>
    </w:p>
    <w:p w14:paraId="3D128971" w14:textId="77777777" w:rsidR="00FD5604" w:rsidRPr="00F37F53" w:rsidRDefault="00FD5604" w:rsidP="00FD5604">
      <w:pPr>
        <w:pStyle w:val="BodyTextIndent"/>
        <w:spacing w:line="360" w:lineRule="auto"/>
        <w:rPr>
          <w:rFonts w:ascii="Times New Roman" w:hAnsi="Times New Roman"/>
          <w:color w:val="000000"/>
        </w:rPr>
      </w:pPr>
      <w:r w:rsidRPr="00F37F53">
        <w:rPr>
          <w:rFonts w:ascii="Times New Roman" w:hAnsi="Times New Roman"/>
          <w:color w:val="000000"/>
        </w:rPr>
        <w:t xml:space="preserve">5.10. 1   </w:t>
      </w:r>
      <w:r w:rsidRPr="00F37F53">
        <w:rPr>
          <w:rFonts w:ascii="Times New Roman" w:hAnsi="Times New Roman"/>
          <w:color w:val="000000"/>
        </w:rPr>
        <w:tab/>
      </w:r>
      <w:r w:rsidRPr="00F37F53">
        <w:rPr>
          <w:rFonts w:ascii="Times New Roman" w:hAnsi="Times New Roman"/>
          <w:b/>
          <w:bCs/>
          <w:color w:val="000000"/>
          <w:u w:val="single"/>
        </w:rPr>
        <w:t>TYPE TESTS</w:t>
      </w:r>
      <w:r w:rsidRPr="00F37F53">
        <w:rPr>
          <w:rFonts w:ascii="Times New Roman" w:hAnsi="Times New Roman"/>
          <w:b/>
          <w:bCs/>
          <w:color w:val="000000"/>
        </w:rPr>
        <w:t>:</w:t>
      </w:r>
    </w:p>
    <w:p w14:paraId="0B2F8307" w14:textId="4520EB39" w:rsidR="00FD5604" w:rsidRDefault="00FD5604" w:rsidP="00FD5604">
      <w:pPr>
        <w:pStyle w:val="BodyTextIndent"/>
        <w:spacing w:line="360" w:lineRule="auto"/>
        <w:ind w:left="1260" w:hanging="1350"/>
        <w:rPr>
          <w:rFonts w:ascii="Times New Roman" w:hAnsi="Times New Roman"/>
          <w:color w:val="000000"/>
        </w:rPr>
      </w:pPr>
      <w:r w:rsidRPr="00F37F53">
        <w:rPr>
          <w:rFonts w:ascii="Times New Roman" w:hAnsi="Times New Roman"/>
          <w:color w:val="000000"/>
        </w:rPr>
        <w:tab/>
        <w:t xml:space="preserve">The Hardware offered shall be fully type tested as per the relevant standards.  The bids offering equipment not type tested will be rejected.  These tests must not have been conducted earlier than </w:t>
      </w:r>
      <w:r w:rsidR="00F02271">
        <w:rPr>
          <w:rFonts w:ascii="Times New Roman" w:hAnsi="Times New Roman"/>
          <w:color w:val="FF0000"/>
        </w:rPr>
        <w:t>ten</w:t>
      </w:r>
      <w:r w:rsidRPr="00F37F53">
        <w:rPr>
          <w:rFonts w:ascii="Times New Roman" w:hAnsi="Times New Roman"/>
          <w:color w:val="000000"/>
        </w:rPr>
        <w:t xml:space="preserve"> years from the date of bid opening.  In case the equipment of the type and design offered has already been type tested, the bidder shall furnish four sets of the type test reports along with the offer.  In case these type tests are conducted earlier than </w:t>
      </w:r>
      <w:r w:rsidR="00F02271">
        <w:rPr>
          <w:rFonts w:ascii="Times New Roman" w:hAnsi="Times New Roman"/>
          <w:color w:val="FF0000"/>
        </w:rPr>
        <w:t>ten</w:t>
      </w:r>
      <w:r w:rsidRPr="00F37F53">
        <w:rPr>
          <w:rFonts w:ascii="Times New Roman" w:hAnsi="Times New Roman"/>
          <w:color w:val="000000"/>
        </w:rPr>
        <w:t xml:space="preserve"> </w:t>
      </w:r>
      <w:proofErr w:type="gramStart"/>
      <w:r w:rsidRPr="00F37F53">
        <w:rPr>
          <w:rFonts w:ascii="Times New Roman" w:hAnsi="Times New Roman"/>
          <w:color w:val="000000"/>
        </w:rPr>
        <w:t>years</w:t>
      </w:r>
      <w:proofErr w:type="gramEnd"/>
      <w:r w:rsidRPr="00F37F53">
        <w:rPr>
          <w:rFonts w:ascii="Times New Roman" w:hAnsi="Times New Roman"/>
          <w:color w:val="000000"/>
        </w:rPr>
        <w:t xml:space="preserve"> all the type tests as per the relevant standards shall be carried out by the successful bidder in the presence of purchaser’s </w:t>
      </w:r>
      <w:proofErr w:type="gramStart"/>
      <w:r w:rsidRPr="00F37F53">
        <w:rPr>
          <w:rFonts w:ascii="Times New Roman" w:hAnsi="Times New Roman"/>
          <w:color w:val="000000"/>
        </w:rPr>
        <w:t>representative at</w:t>
      </w:r>
      <w:proofErr w:type="gramEnd"/>
      <w:r w:rsidRPr="00F37F53">
        <w:rPr>
          <w:rFonts w:ascii="Times New Roman" w:hAnsi="Times New Roman"/>
          <w:color w:val="000000"/>
        </w:rPr>
        <w:t xml:space="preserve"> free of cost.  The purchaser reserves the right to demand repetition of some or all the type tests in the presence of his representatives and these shall be </w:t>
      </w:r>
      <w:r w:rsidRPr="00F37F53">
        <w:rPr>
          <w:rFonts w:ascii="Times New Roman" w:hAnsi="Times New Roman"/>
          <w:color w:val="000000"/>
        </w:rPr>
        <w:lastRenderedPageBreak/>
        <w:t>conducted at no extra cost to owner. For any change in the design/type already type tested and the design/type offered against this specification, the purchaser reserves the right to demand repetition of tests without any extra cost.</w:t>
      </w:r>
    </w:p>
    <w:p w14:paraId="38C26841" w14:textId="77777777" w:rsidR="00A32B01" w:rsidRDefault="00A32B01" w:rsidP="00FD5604">
      <w:pPr>
        <w:pStyle w:val="BodyTextIndent"/>
        <w:spacing w:line="360" w:lineRule="auto"/>
        <w:ind w:left="1260" w:hanging="1350"/>
        <w:rPr>
          <w:rFonts w:ascii="Times New Roman" w:hAnsi="Times New Roman"/>
          <w:color w:val="000000"/>
        </w:rPr>
      </w:pPr>
    </w:p>
    <w:p w14:paraId="15264EBF" w14:textId="77777777" w:rsidR="00A32B01" w:rsidRPr="00A32B01" w:rsidRDefault="00A32B01" w:rsidP="00A32B01">
      <w:pPr>
        <w:pStyle w:val="BodyTextIndent"/>
        <w:spacing w:line="360" w:lineRule="auto"/>
        <w:ind w:left="1260" w:hanging="1350"/>
        <w:rPr>
          <w:rFonts w:ascii="Times New Roman" w:hAnsi="Times New Roman"/>
          <w:color w:val="FF0000"/>
        </w:rPr>
      </w:pPr>
      <w:r w:rsidRPr="00A32B01">
        <w:rPr>
          <w:rFonts w:ascii="Times New Roman" w:hAnsi="Times New Roman"/>
          <w:color w:val="FF0000"/>
        </w:rPr>
        <w:t xml:space="preserve">NOTE: </w:t>
      </w:r>
      <w:r>
        <w:rPr>
          <w:rFonts w:ascii="Times New Roman" w:hAnsi="Times New Roman"/>
          <w:color w:val="FF0000"/>
        </w:rPr>
        <w:tab/>
      </w:r>
      <w:r w:rsidRPr="00A32B01">
        <w:rPr>
          <w:rFonts w:ascii="Times New Roman" w:hAnsi="Times New Roman"/>
          <w:color w:val="FF0000"/>
        </w:rPr>
        <w:t>The Type Test / Special Tests, if repeated at the ins</w:t>
      </w:r>
      <w:r w:rsidR="00706A08">
        <w:rPr>
          <w:rFonts w:ascii="Times New Roman" w:hAnsi="Times New Roman"/>
          <w:color w:val="FF0000"/>
        </w:rPr>
        <w:t>is</w:t>
      </w:r>
      <w:r w:rsidRPr="00A32B01">
        <w:rPr>
          <w:rFonts w:ascii="Times New Roman" w:hAnsi="Times New Roman"/>
          <w:color w:val="FF0000"/>
        </w:rPr>
        <w:t>t</w:t>
      </w:r>
      <w:r w:rsidR="00706A08">
        <w:rPr>
          <w:rFonts w:ascii="Times New Roman" w:hAnsi="Times New Roman"/>
          <w:color w:val="FF0000"/>
        </w:rPr>
        <w:t>e</w:t>
      </w:r>
      <w:permStart w:id="508232991" w:edGrp="everyone"/>
      <w:permEnd w:id="508232991"/>
      <w:r w:rsidRPr="00A32B01">
        <w:rPr>
          <w:rFonts w:ascii="Times New Roman" w:hAnsi="Times New Roman"/>
          <w:color w:val="FF0000"/>
        </w:rPr>
        <w:t>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79A7B3A6" w14:textId="77777777" w:rsidR="00A32B01" w:rsidRPr="00A32B01" w:rsidRDefault="00A32B01" w:rsidP="00A32B01">
      <w:pPr>
        <w:pStyle w:val="BodyTextIndent"/>
        <w:spacing w:line="360" w:lineRule="auto"/>
        <w:ind w:left="1260" w:hanging="1350"/>
        <w:rPr>
          <w:rFonts w:ascii="Times New Roman" w:hAnsi="Times New Roman"/>
          <w:color w:val="FF0000"/>
        </w:rPr>
      </w:pPr>
    </w:p>
    <w:p w14:paraId="31A3E556" w14:textId="77777777" w:rsidR="00A32B01" w:rsidRPr="00A32B01" w:rsidRDefault="00A32B01" w:rsidP="00A32B01">
      <w:pPr>
        <w:pStyle w:val="BodyTextIndent"/>
        <w:spacing w:line="360" w:lineRule="auto"/>
        <w:ind w:left="1260" w:firstLine="0"/>
        <w:rPr>
          <w:rFonts w:ascii="Times New Roman" w:hAnsi="Times New Roman"/>
          <w:color w:val="FF0000"/>
        </w:rPr>
      </w:pPr>
      <w:r w:rsidRPr="00A32B01">
        <w:rPr>
          <w:rFonts w:ascii="Times New Roman" w:hAnsi="Times New Roman"/>
          <w:color w:val="FF0000"/>
        </w:rPr>
        <w:t xml:space="preserve">In case equipment/material fails in the type tests during testing then the testing charges paid by the Bidder to the laboratory will not be reimbursed by KPTCL. </w:t>
      </w:r>
    </w:p>
    <w:p w14:paraId="77A1DBCC" w14:textId="77777777" w:rsidR="00A32B01" w:rsidRPr="00A32B01" w:rsidRDefault="00A32B01" w:rsidP="00A32B01">
      <w:pPr>
        <w:pStyle w:val="BodyTextIndent"/>
        <w:spacing w:line="360" w:lineRule="auto"/>
        <w:ind w:left="1260" w:hanging="1350"/>
        <w:rPr>
          <w:rFonts w:ascii="Times New Roman" w:hAnsi="Times New Roman"/>
          <w:color w:val="FF0000"/>
        </w:rPr>
      </w:pPr>
    </w:p>
    <w:p w14:paraId="177A0CDC" w14:textId="77777777" w:rsidR="00A32B01" w:rsidRPr="00706A08" w:rsidRDefault="00706A08" w:rsidP="00A32B01">
      <w:pPr>
        <w:pStyle w:val="BodyTextIndent"/>
        <w:spacing w:line="360" w:lineRule="auto"/>
        <w:ind w:left="1260" w:hanging="90"/>
        <w:rPr>
          <w:rFonts w:ascii="Times New Roman" w:hAnsi="Times New Roman"/>
          <w:color w:val="FF0000"/>
        </w:rPr>
      </w:pPr>
      <w:r w:rsidRPr="00706A08">
        <w:rPr>
          <w:rFonts w:ascii="Times New Roman" w:hAnsi="Times New Roman"/>
          <w:bCs/>
          <w:color w:val="FF0000"/>
        </w:rPr>
        <w:t xml:space="preserve">The above clause is applicable for all the </w:t>
      </w:r>
      <w:proofErr w:type="spellStart"/>
      <w:r w:rsidRPr="00706A08">
        <w:rPr>
          <w:rFonts w:ascii="Times New Roman" w:hAnsi="Times New Roman"/>
          <w:bCs/>
          <w:color w:val="FF0000"/>
        </w:rPr>
        <w:t>equipments</w:t>
      </w:r>
      <w:proofErr w:type="spellEnd"/>
      <w:r w:rsidRPr="00706A08">
        <w:rPr>
          <w:rFonts w:ascii="Times New Roman" w:hAnsi="Times New Roman"/>
          <w:bCs/>
          <w:color w:val="FF0000"/>
        </w:rPr>
        <w:t xml:space="preserve"> /materials, in case, the Type Test/Special Tests, are repeated at the insistence of owner (KPTCL).</w:t>
      </w:r>
    </w:p>
    <w:p w14:paraId="404C0F31" w14:textId="77777777" w:rsidR="00A32B01" w:rsidRPr="00A32B01" w:rsidRDefault="00A32B01" w:rsidP="00A32B01">
      <w:pPr>
        <w:pStyle w:val="BodyTextIndent"/>
        <w:spacing w:line="360" w:lineRule="auto"/>
        <w:ind w:left="1260" w:hanging="90"/>
        <w:rPr>
          <w:rFonts w:ascii="Times New Roman" w:hAnsi="Times New Roman"/>
          <w:color w:val="FF0000"/>
        </w:rPr>
      </w:pPr>
      <w:permStart w:id="2139836901" w:edGrp="everyone"/>
      <w:permEnd w:id="2139836901"/>
    </w:p>
    <w:p w14:paraId="40EF9847" w14:textId="77777777" w:rsidR="00FD5604" w:rsidRPr="00F37F53" w:rsidRDefault="00FD5604" w:rsidP="00FD5604">
      <w:pPr>
        <w:pStyle w:val="BodyTextIndent"/>
        <w:numPr>
          <w:ilvl w:val="2"/>
          <w:numId w:val="25"/>
        </w:numPr>
        <w:spacing w:line="360" w:lineRule="auto"/>
        <w:rPr>
          <w:rFonts w:ascii="Times New Roman" w:hAnsi="Times New Roman"/>
          <w:b/>
          <w:bCs/>
          <w:color w:val="000000"/>
        </w:rPr>
      </w:pPr>
      <w:r w:rsidRPr="00F37F53">
        <w:rPr>
          <w:rFonts w:ascii="Times New Roman" w:hAnsi="Times New Roman"/>
          <w:b/>
          <w:bCs/>
          <w:color w:val="000000"/>
          <w:u w:val="single"/>
        </w:rPr>
        <w:t>ACCEPTANCE AND ROUTINE TESTS</w:t>
      </w:r>
      <w:r w:rsidRPr="00F37F53">
        <w:rPr>
          <w:rFonts w:ascii="Times New Roman" w:hAnsi="Times New Roman"/>
          <w:b/>
          <w:bCs/>
          <w:color w:val="000000"/>
        </w:rPr>
        <w:t>:</w:t>
      </w:r>
    </w:p>
    <w:p w14:paraId="42B1AE97" w14:textId="77777777" w:rsidR="00FD5604" w:rsidRPr="00F37F53" w:rsidRDefault="00FD5604" w:rsidP="00FD5604">
      <w:pPr>
        <w:pStyle w:val="BodyTextIndent"/>
        <w:spacing w:line="360" w:lineRule="auto"/>
        <w:ind w:firstLine="0"/>
        <w:rPr>
          <w:rFonts w:ascii="Times New Roman" w:hAnsi="Times New Roman"/>
          <w:color w:val="000000"/>
        </w:rPr>
      </w:pPr>
      <w:r w:rsidRPr="00F37F53">
        <w:rPr>
          <w:rFonts w:ascii="Times New Roman" w:hAnsi="Times New Roman"/>
          <w:color w:val="000000"/>
        </w:rPr>
        <w:t xml:space="preserve">       All acceptance and routine tests as stipulated in the relevant standards </w:t>
      </w:r>
    </w:p>
    <w:p w14:paraId="3583A5AE" w14:textId="77777777" w:rsidR="00FD5604" w:rsidRPr="00F37F53" w:rsidRDefault="00FD5604" w:rsidP="00FD5604">
      <w:pPr>
        <w:pStyle w:val="BodyTextIndent"/>
        <w:spacing w:line="360" w:lineRule="auto"/>
        <w:ind w:firstLine="0"/>
        <w:rPr>
          <w:rFonts w:ascii="Times New Roman" w:hAnsi="Times New Roman"/>
          <w:color w:val="000000"/>
        </w:rPr>
      </w:pPr>
      <w:r w:rsidRPr="00F37F53">
        <w:rPr>
          <w:rFonts w:ascii="Times New Roman" w:hAnsi="Times New Roman"/>
          <w:color w:val="000000"/>
        </w:rPr>
        <w:t xml:space="preserve">       shall be carried out by the supplier in presence of purchaser’s </w:t>
      </w:r>
    </w:p>
    <w:p w14:paraId="1677E15A" w14:textId="77777777" w:rsidR="00FD5604" w:rsidRPr="00F37F53" w:rsidRDefault="00FD5604" w:rsidP="00FD5604">
      <w:pPr>
        <w:pStyle w:val="BodyTextIndent"/>
        <w:spacing w:line="360" w:lineRule="auto"/>
        <w:ind w:firstLine="0"/>
        <w:rPr>
          <w:rFonts w:ascii="Times New Roman" w:hAnsi="Times New Roman"/>
          <w:color w:val="000000"/>
        </w:rPr>
      </w:pPr>
      <w:r w:rsidRPr="00F37F53">
        <w:rPr>
          <w:rFonts w:ascii="Times New Roman" w:hAnsi="Times New Roman"/>
          <w:color w:val="000000"/>
        </w:rPr>
        <w:t xml:space="preserve">       representative.</w:t>
      </w:r>
    </w:p>
    <w:p w14:paraId="100CE4B5" w14:textId="77777777" w:rsidR="00FD5604" w:rsidRPr="00F37F53" w:rsidRDefault="00FD5604" w:rsidP="00FD5604">
      <w:pPr>
        <w:pStyle w:val="BodyTextIndent"/>
        <w:numPr>
          <w:ilvl w:val="2"/>
          <w:numId w:val="25"/>
        </w:numPr>
        <w:spacing w:line="360" w:lineRule="auto"/>
        <w:rPr>
          <w:rFonts w:ascii="Times New Roman" w:hAnsi="Times New Roman"/>
          <w:color w:val="000000"/>
        </w:rPr>
      </w:pPr>
      <w:r w:rsidRPr="00F37F53">
        <w:rPr>
          <w:rFonts w:ascii="Times New Roman" w:hAnsi="Times New Roman"/>
          <w:color w:val="000000"/>
        </w:rPr>
        <w:t xml:space="preserve">For type test, which involve the tests on the complete insulator string along with hardware fittings, the primary responsibility of conducting test lies with the disc insulator supplier.  However, the hardware supplier shall make all the necessary hardware fittings for testing available to the insulator supplier at the place of testing and do all the </w:t>
      </w:r>
      <w:r w:rsidRPr="00F37F53">
        <w:rPr>
          <w:rFonts w:ascii="Times New Roman" w:hAnsi="Times New Roman"/>
          <w:color w:val="000000"/>
        </w:rPr>
        <w:lastRenderedPageBreak/>
        <w:t xml:space="preserve">associated co-ordination work in this regard.  In respect of electrical tests on the complete insulator string consisting of insulators and hardware’s for RIV, </w:t>
      </w:r>
      <w:smartTag w:uri="urn:schemas-microsoft-com:office:smarttags" w:element="place">
        <w:smartTag w:uri="urn:schemas-microsoft-com:office:smarttags" w:element="City">
          <w:r w:rsidRPr="00F37F53">
            <w:rPr>
              <w:rFonts w:ascii="Times New Roman" w:hAnsi="Times New Roman"/>
              <w:color w:val="000000"/>
            </w:rPr>
            <w:t>Corona</w:t>
          </w:r>
        </w:smartTag>
      </w:smartTag>
      <w:r w:rsidRPr="00F37F53">
        <w:rPr>
          <w:rFonts w:ascii="Times New Roman" w:hAnsi="Times New Roman"/>
          <w:color w:val="000000"/>
        </w:rPr>
        <w:t xml:space="preserve"> and voltage distribution test and with insulator manufacturer for all other tests.</w:t>
      </w:r>
    </w:p>
    <w:p w14:paraId="59AEB145" w14:textId="77777777" w:rsidR="00FD5604" w:rsidRPr="00F37F53" w:rsidRDefault="00FD5604" w:rsidP="00FD5604">
      <w:pPr>
        <w:pStyle w:val="BodyTextIndent"/>
        <w:numPr>
          <w:ilvl w:val="2"/>
          <w:numId w:val="25"/>
        </w:numPr>
        <w:spacing w:line="360" w:lineRule="auto"/>
        <w:rPr>
          <w:rFonts w:ascii="Times New Roman" w:hAnsi="Times New Roman"/>
          <w:color w:val="000000"/>
        </w:rPr>
      </w:pPr>
      <w:r w:rsidRPr="00F37F53">
        <w:rPr>
          <w:rFonts w:ascii="Times New Roman" w:hAnsi="Times New Roman"/>
          <w:color w:val="000000"/>
        </w:rPr>
        <w:t>In case of any failure during testing, the cause of failure shall be thoroughly investigated by the supplier in association with purchaser’s engineers.  In case it is established that the cause of failure is due to some defects in manufacturing process or in the material itself, then the re-testing shall be carried out by the supplier without any extra cost to purchaser.  However, if it is established that the failure is due to deficiency in design itself, then the design will be suitably modified by the supplier.  After incorporating the modification suggested, re-testing is to be carried out.  In the latter case, the re-resting charges will be paid as per the rates quoted in the appropriate schedule of Bid Proposal Sheet for that particular test.  In case of any dispute, the assessment of the purchaser as to what is the cause of failure shall be final and binding.</w:t>
      </w:r>
    </w:p>
    <w:p w14:paraId="1DD382C7" w14:textId="77777777" w:rsidR="00FD5604" w:rsidRPr="00F37F53" w:rsidRDefault="00FD5604" w:rsidP="00FD5604">
      <w:pPr>
        <w:pStyle w:val="BodyTextIndent"/>
        <w:numPr>
          <w:ilvl w:val="2"/>
          <w:numId w:val="25"/>
        </w:numPr>
        <w:spacing w:line="360" w:lineRule="auto"/>
        <w:rPr>
          <w:rFonts w:ascii="Times New Roman" w:hAnsi="Times New Roman"/>
          <w:color w:val="000000"/>
        </w:rPr>
      </w:pPr>
      <w:r w:rsidRPr="00F37F53">
        <w:rPr>
          <w:rFonts w:ascii="Times New Roman" w:hAnsi="Times New Roman"/>
          <w:color w:val="000000"/>
        </w:rPr>
        <w:t>Supplier shall indicate the laboratories in which it is proposed to conduct the type tests.  Supplier shall also ensure that the tests can be completed in these laboratories, within the time schedule guaranteed, by him in the appropriate schedule of Bid Proposal Sheet.</w:t>
      </w:r>
    </w:p>
    <w:p w14:paraId="564CD68C" w14:textId="77777777" w:rsidR="00FD5604" w:rsidRPr="00F37F53" w:rsidRDefault="00FD5604" w:rsidP="00FD5604">
      <w:pPr>
        <w:pStyle w:val="BodyTextIndent"/>
        <w:numPr>
          <w:ilvl w:val="2"/>
          <w:numId w:val="25"/>
        </w:numPr>
        <w:spacing w:line="360" w:lineRule="auto"/>
        <w:rPr>
          <w:rFonts w:ascii="Times New Roman" w:hAnsi="Times New Roman"/>
          <w:color w:val="000000"/>
        </w:rPr>
      </w:pPr>
      <w:r w:rsidRPr="00F37F53">
        <w:rPr>
          <w:rFonts w:ascii="Times New Roman" w:hAnsi="Times New Roman"/>
          <w:color w:val="000000"/>
        </w:rPr>
        <w:t>The entire cost of testing for acceptance and routine tests and tests during manufacture specified herein shall be treated as included in the quoted unit price of hardware fittings, except for the expenses of the Inspector/Purchaser’s representative.</w:t>
      </w:r>
    </w:p>
    <w:p w14:paraId="5CCF92EC" w14:textId="77777777" w:rsidR="00FD5604" w:rsidRPr="00F37F53" w:rsidRDefault="00FD5604" w:rsidP="00FD5604">
      <w:pPr>
        <w:pStyle w:val="BodyTextIndent"/>
        <w:numPr>
          <w:ilvl w:val="2"/>
          <w:numId w:val="25"/>
        </w:numPr>
        <w:spacing w:line="360" w:lineRule="auto"/>
        <w:rPr>
          <w:rFonts w:ascii="Times New Roman" w:hAnsi="Times New Roman"/>
          <w:color w:val="000000"/>
        </w:rPr>
      </w:pPr>
      <w:r w:rsidRPr="00F37F53">
        <w:rPr>
          <w:rFonts w:ascii="Times New Roman" w:hAnsi="Times New Roman"/>
          <w:color w:val="000000"/>
        </w:rPr>
        <w:t xml:space="preserve">Immediately after finalization of the </w:t>
      </w:r>
      <w:proofErr w:type="spellStart"/>
      <w:r w:rsidRPr="00F37F53">
        <w:rPr>
          <w:rFonts w:ascii="Times New Roman" w:hAnsi="Times New Roman"/>
          <w:color w:val="000000"/>
        </w:rPr>
        <w:t>programme</w:t>
      </w:r>
      <w:proofErr w:type="spellEnd"/>
      <w:r w:rsidRPr="00F37F53">
        <w:rPr>
          <w:rFonts w:ascii="Times New Roman" w:hAnsi="Times New Roman"/>
          <w:color w:val="000000"/>
        </w:rPr>
        <w:t xml:space="preserve"> of type/acceptance/routine testing, the supplier shall give sufficient advance intimation to the purchaser, to enable to depute his representative for witnessing the tests.</w:t>
      </w:r>
    </w:p>
    <w:p w14:paraId="22444E50" w14:textId="77777777"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lastRenderedPageBreak/>
        <w:t>SAMPLE BATCH FOR TYPE TESTING</w:t>
      </w:r>
      <w:r w:rsidRPr="00F37F53">
        <w:rPr>
          <w:color w:val="000000"/>
          <w:sz w:val="26"/>
          <w:u w:val="single"/>
        </w:rPr>
        <w:t>:</w:t>
      </w:r>
    </w:p>
    <w:p w14:paraId="317D2017" w14:textId="77777777" w:rsidR="00FD5604" w:rsidRPr="00F37F53" w:rsidRDefault="00FD5604" w:rsidP="00FD5604">
      <w:pPr>
        <w:numPr>
          <w:ilvl w:val="2"/>
          <w:numId w:val="17"/>
        </w:numPr>
        <w:spacing w:line="360" w:lineRule="auto"/>
        <w:jc w:val="both"/>
        <w:rPr>
          <w:color w:val="000000"/>
          <w:sz w:val="26"/>
        </w:rPr>
      </w:pPr>
      <w:r w:rsidRPr="00F37F53">
        <w:rPr>
          <w:color w:val="000000"/>
          <w:sz w:val="26"/>
        </w:rPr>
        <w:t>The supplier shall offer at least three times the quantity of materials required for conducting all the type tests for sample selection.</w:t>
      </w:r>
    </w:p>
    <w:p w14:paraId="2844E1B5" w14:textId="77777777" w:rsidR="00FD5604" w:rsidRPr="00F37F53" w:rsidRDefault="00FD5604" w:rsidP="00FD5604">
      <w:pPr>
        <w:numPr>
          <w:ilvl w:val="2"/>
          <w:numId w:val="17"/>
        </w:numPr>
        <w:spacing w:line="360" w:lineRule="auto"/>
        <w:jc w:val="both"/>
        <w:rPr>
          <w:color w:val="000000"/>
          <w:sz w:val="26"/>
        </w:rPr>
      </w:pPr>
      <w:r w:rsidRPr="00F37F53">
        <w:rPr>
          <w:color w:val="000000"/>
          <w:sz w:val="26"/>
        </w:rPr>
        <w:t>Before sample selection, the supplier shall be required to conduct all the acceptance tests successfully in presence of purchaser’s representative.</w:t>
      </w:r>
    </w:p>
    <w:p w14:paraId="75939DF0" w14:textId="77777777"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ADDITIONAL TESTS</w:t>
      </w:r>
      <w:r w:rsidRPr="00F37F53">
        <w:rPr>
          <w:color w:val="000000"/>
          <w:sz w:val="26"/>
          <w:u w:val="single"/>
        </w:rPr>
        <w:t>:</w:t>
      </w:r>
    </w:p>
    <w:p w14:paraId="3B1F0170" w14:textId="77777777" w:rsidR="00FD5604" w:rsidRPr="00F37F53" w:rsidRDefault="00FD5604" w:rsidP="00FD5604">
      <w:pPr>
        <w:numPr>
          <w:ilvl w:val="2"/>
          <w:numId w:val="17"/>
        </w:numPr>
        <w:spacing w:line="360" w:lineRule="auto"/>
        <w:jc w:val="both"/>
        <w:rPr>
          <w:color w:val="000000"/>
          <w:sz w:val="26"/>
        </w:rPr>
      </w:pPr>
      <w:r w:rsidRPr="00F37F53">
        <w:rPr>
          <w:color w:val="000000"/>
          <w:sz w:val="26"/>
        </w:rPr>
        <w:t>The purchaser reserves the right of having at his own expenses and other test (s) of reasonable nature carried out at supplier’s premises, at site, or in any other place in addition to the aforesaid type, acceptance and routine tests to satisfy that material comply with the specifications.</w:t>
      </w:r>
    </w:p>
    <w:p w14:paraId="2F870C44" w14:textId="77777777" w:rsidR="00FD5604" w:rsidRPr="00F37F53" w:rsidRDefault="00FD5604" w:rsidP="00FD5604">
      <w:pPr>
        <w:numPr>
          <w:ilvl w:val="2"/>
          <w:numId w:val="17"/>
        </w:numPr>
        <w:spacing w:line="360" w:lineRule="auto"/>
        <w:jc w:val="both"/>
        <w:rPr>
          <w:color w:val="000000"/>
          <w:sz w:val="26"/>
        </w:rPr>
      </w:pPr>
      <w:r w:rsidRPr="00F37F53">
        <w:rPr>
          <w:color w:val="000000"/>
          <w:sz w:val="26"/>
        </w:rPr>
        <w:t>The Purchaser also reserves the right to conduct all the tests mentioned in this specification at his own expense on the samples drawn from the site at supplier’s premises or at any other test center.  In case of any failure, it shall be binding on the part of supplier to replace that particular lot completely, without any extra cost to the purchaser.</w:t>
      </w:r>
    </w:p>
    <w:p w14:paraId="6AEE59BA" w14:textId="77777777" w:rsidR="00FD5604" w:rsidRPr="00F37F53" w:rsidRDefault="00FD5604" w:rsidP="00FD5604">
      <w:pPr>
        <w:numPr>
          <w:ilvl w:val="0"/>
          <w:numId w:val="1"/>
        </w:numPr>
        <w:spacing w:line="360" w:lineRule="auto"/>
        <w:ind w:left="1166" w:hanging="1166"/>
        <w:jc w:val="both"/>
        <w:rPr>
          <w:color w:val="000000"/>
          <w:sz w:val="26"/>
          <w:u w:val="single"/>
        </w:rPr>
      </w:pPr>
      <w:r w:rsidRPr="00F37F53">
        <w:rPr>
          <w:b/>
          <w:color w:val="000000"/>
          <w:sz w:val="26"/>
          <w:u w:val="single"/>
        </w:rPr>
        <w:t>INSPECTION</w:t>
      </w:r>
      <w:r w:rsidRPr="00F37F53">
        <w:rPr>
          <w:color w:val="000000"/>
          <w:sz w:val="26"/>
          <w:u w:val="single"/>
        </w:rPr>
        <w:t>:</w:t>
      </w:r>
    </w:p>
    <w:p w14:paraId="54F52A48" w14:textId="77777777" w:rsidR="00FD5604" w:rsidRPr="00F37F53" w:rsidRDefault="00FD5604" w:rsidP="00FD5604">
      <w:pPr>
        <w:spacing w:line="360" w:lineRule="auto"/>
        <w:ind w:left="1440" w:hanging="270"/>
        <w:jc w:val="both"/>
        <w:rPr>
          <w:color w:val="000000"/>
          <w:sz w:val="26"/>
        </w:rPr>
      </w:pPr>
      <w:proofErr w:type="spellStart"/>
      <w:r w:rsidRPr="00F37F53">
        <w:rPr>
          <w:color w:val="000000"/>
          <w:sz w:val="26"/>
        </w:rPr>
        <w:t>i</w:t>
      </w:r>
      <w:proofErr w:type="spellEnd"/>
      <w:r w:rsidRPr="00F37F53">
        <w:rPr>
          <w:color w:val="000000"/>
          <w:sz w:val="26"/>
        </w:rPr>
        <w:t>) The Purchaser shall have access at all times to the works and all other places of manufacture, where the hardware fittings and its components are being manufactured and the supplier shall provide all facilities for unrestricted inspection of the supplier’s works, raw materials, manufacture of all the accessories and for conducting necessary tests as detailed herein.</w:t>
      </w:r>
    </w:p>
    <w:p w14:paraId="5C63F3C8" w14:textId="77777777" w:rsidR="00FD5604" w:rsidRPr="00F37F53" w:rsidRDefault="00FD5604" w:rsidP="00FD5604">
      <w:pPr>
        <w:spacing w:line="360" w:lineRule="auto"/>
        <w:ind w:left="1440" w:hanging="360"/>
        <w:jc w:val="both"/>
        <w:rPr>
          <w:color w:val="000000"/>
          <w:sz w:val="26"/>
        </w:rPr>
      </w:pPr>
      <w:r w:rsidRPr="00F37F53">
        <w:rPr>
          <w:color w:val="000000"/>
          <w:sz w:val="26"/>
        </w:rPr>
        <w:t>ii) The supplier shall keep the purchaser informed in advance of the time of starting and of the progress of manufacture of accessories in its various stages so that arrangements could be made for inspection.</w:t>
      </w:r>
    </w:p>
    <w:p w14:paraId="018C2184" w14:textId="77777777" w:rsidR="00FD5604" w:rsidRPr="00F37F53" w:rsidRDefault="00FD5604" w:rsidP="00FD5604">
      <w:pPr>
        <w:spacing w:line="360" w:lineRule="auto"/>
        <w:ind w:left="1440" w:hanging="360"/>
        <w:jc w:val="both"/>
        <w:rPr>
          <w:color w:val="000000"/>
          <w:sz w:val="26"/>
        </w:rPr>
      </w:pPr>
      <w:r w:rsidRPr="00F37F53">
        <w:rPr>
          <w:color w:val="000000"/>
          <w:sz w:val="26"/>
        </w:rPr>
        <w:t xml:space="preserve">iii) No material shall be </w:t>
      </w:r>
      <w:proofErr w:type="spellStart"/>
      <w:r w:rsidRPr="00F37F53">
        <w:rPr>
          <w:color w:val="000000"/>
          <w:sz w:val="26"/>
        </w:rPr>
        <w:t>despatched</w:t>
      </w:r>
      <w:proofErr w:type="spellEnd"/>
      <w:r w:rsidRPr="00F37F53">
        <w:rPr>
          <w:color w:val="000000"/>
          <w:sz w:val="26"/>
        </w:rPr>
        <w:t xml:space="preserve"> from its point of manufacture unless the material </w:t>
      </w:r>
      <w:r w:rsidRPr="00F37F53">
        <w:rPr>
          <w:color w:val="000000"/>
          <w:sz w:val="26"/>
        </w:rPr>
        <w:tab/>
        <w:t>has been satisfactorily inspected and tested.</w:t>
      </w:r>
    </w:p>
    <w:p w14:paraId="77EE80F8" w14:textId="77777777" w:rsidR="00FD5604" w:rsidRPr="00F37F53" w:rsidRDefault="00FD5604" w:rsidP="00FD5604">
      <w:pPr>
        <w:spacing w:line="360" w:lineRule="auto"/>
        <w:ind w:left="1440" w:hanging="360"/>
        <w:jc w:val="both"/>
        <w:rPr>
          <w:color w:val="000000"/>
          <w:sz w:val="26"/>
        </w:rPr>
      </w:pPr>
      <w:r w:rsidRPr="00F37F53">
        <w:rPr>
          <w:color w:val="000000"/>
          <w:sz w:val="26"/>
        </w:rPr>
        <w:lastRenderedPageBreak/>
        <w:t>iv) The acceptance of any quantity of accessories shall in no way relieve the supplier of his responsibility for meeting all the requirement of this specification and shall not prevent subsequent rejection if such hardware fittings later found to be defective.</w:t>
      </w:r>
    </w:p>
    <w:p w14:paraId="13D696E5" w14:textId="77777777" w:rsidR="00FD5604" w:rsidRPr="00F37F53" w:rsidRDefault="00FD5604" w:rsidP="00FD5604">
      <w:pPr>
        <w:numPr>
          <w:ilvl w:val="0"/>
          <w:numId w:val="1"/>
        </w:numPr>
        <w:spacing w:line="360" w:lineRule="auto"/>
        <w:ind w:left="1166" w:hanging="1166"/>
        <w:jc w:val="both"/>
        <w:rPr>
          <w:color w:val="000000"/>
          <w:sz w:val="26"/>
          <w:u w:val="single"/>
        </w:rPr>
      </w:pPr>
      <w:r w:rsidRPr="00F37F53">
        <w:rPr>
          <w:b/>
          <w:color w:val="000000"/>
          <w:sz w:val="26"/>
          <w:u w:val="single"/>
        </w:rPr>
        <w:t>QUALITY ASSURANCE PLAN</w:t>
      </w:r>
      <w:r w:rsidRPr="00F37F53">
        <w:rPr>
          <w:color w:val="000000"/>
          <w:sz w:val="26"/>
          <w:u w:val="single"/>
        </w:rPr>
        <w:t>:</w:t>
      </w:r>
    </w:p>
    <w:p w14:paraId="2A678451" w14:textId="77777777" w:rsidR="00FD5604" w:rsidRPr="00F37F53" w:rsidRDefault="00FD5604" w:rsidP="00FD5604">
      <w:pPr>
        <w:pStyle w:val="BodyTextIndent"/>
        <w:spacing w:line="360" w:lineRule="auto"/>
        <w:ind w:left="1260" w:hanging="1350"/>
        <w:rPr>
          <w:rFonts w:ascii="Times New Roman" w:hAnsi="Times New Roman"/>
          <w:color w:val="000000"/>
        </w:rPr>
      </w:pPr>
      <w:r w:rsidRPr="00F37F53">
        <w:rPr>
          <w:rFonts w:ascii="Times New Roman" w:hAnsi="Times New Roman"/>
          <w:color w:val="000000"/>
        </w:rPr>
        <w:t xml:space="preserve">7.1 </w:t>
      </w:r>
      <w:r w:rsidRPr="00F37F53">
        <w:rPr>
          <w:rFonts w:ascii="Times New Roman" w:hAnsi="Times New Roman"/>
          <w:color w:val="000000"/>
        </w:rPr>
        <w:tab/>
        <w:t>The bidder shall invariably furnish the following information along with his offer, failing which the offer shall be liable for rejection.</w:t>
      </w:r>
    </w:p>
    <w:p w14:paraId="604BE8F2" w14:textId="77777777" w:rsidR="00FD5604" w:rsidRPr="00F37F53" w:rsidRDefault="00FD5604" w:rsidP="00FD5604">
      <w:pPr>
        <w:spacing w:line="360" w:lineRule="auto"/>
        <w:ind w:left="1440" w:hanging="270"/>
        <w:jc w:val="both"/>
        <w:rPr>
          <w:color w:val="000000"/>
          <w:sz w:val="26"/>
        </w:rPr>
      </w:pPr>
      <w:proofErr w:type="spellStart"/>
      <w:r w:rsidRPr="00F37F53">
        <w:rPr>
          <w:color w:val="000000"/>
          <w:sz w:val="26"/>
        </w:rPr>
        <w:t>i</w:t>
      </w:r>
      <w:proofErr w:type="spellEnd"/>
      <w:r w:rsidRPr="00F37F53">
        <w:rPr>
          <w:color w:val="000000"/>
          <w:sz w:val="26"/>
        </w:rPr>
        <w:t>) Statement giving list of important raw materials, names of sub-suppliers for the raw materials, list of standards according to which the raw materials are tested, list of tests normally carried out on raw material in presence of Bidder’s representative, copies of test certificates.</w:t>
      </w:r>
    </w:p>
    <w:p w14:paraId="5B347DBB" w14:textId="77777777" w:rsidR="00FD5604" w:rsidRPr="00F37F53" w:rsidRDefault="00FD5604" w:rsidP="00FD5604">
      <w:pPr>
        <w:spacing w:line="360" w:lineRule="auto"/>
        <w:ind w:left="1440" w:hanging="270"/>
        <w:jc w:val="both"/>
        <w:rPr>
          <w:color w:val="000000"/>
          <w:sz w:val="26"/>
        </w:rPr>
      </w:pPr>
      <w:r w:rsidRPr="00F37F53">
        <w:rPr>
          <w:color w:val="000000"/>
          <w:sz w:val="26"/>
        </w:rPr>
        <w:t>ii) Information and copies of test certificates as in (</w:t>
      </w:r>
      <w:proofErr w:type="spellStart"/>
      <w:r w:rsidRPr="00F37F53">
        <w:rPr>
          <w:color w:val="000000"/>
          <w:sz w:val="26"/>
        </w:rPr>
        <w:t>i</w:t>
      </w:r>
      <w:proofErr w:type="spellEnd"/>
      <w:r w:rsidRPr="00F37F53">
        <w:rPr>
          <w:color w:val="000000"/>
          <w:sz w:val="26"/>
        </w:rPr>
        <w:t>) above in respect of bought out materials.</w:t>
      </w:r>
    </w:p>
    <w:p w14:paraId="07C84568" w14:textId="77777777" w:rsidR="00FD5604" w:rsidRPr="00F37F53" w:rsidRDefault="00FD5604" w:rsidP="00FD5604">
      <w:pPr>
        <w:spacing w:line="360" w:lineRule="auto"/>
        <w:ind w:left="1170" w:hanging="1170"/>
        <w:jc w:val="both"/>
        <w:rPr>
          <w:color w:val="000000"/>
          <w:sz w:val="26"/>
        </w:rPr>
      </w:pPr>
      <w:r w:rsidRPr="00F37F53">
        <w:rPr>
          <w:color w:val="000000"/>
          <w:sz w:val="26"/>
        </w:rPr>
        <w:tab/>
        <w:t>iii) List of manufacturing facilities available.</w:t>
      </w:r>
    </w:p>
    <w:p w14:paraId="291B4B6C" w14:textId="77777777" w:rsidR="00FD5604" w:rsidRPr="00F37F53" w:rsidRDefault="00FD5604" w:rsidP="00FD5604">
      <w:pPr>
        <w:spacing w:line="360" w:lineRule="auto"/>
        <w:ind w:left="1620" w:hanging="450"/>
        <w:jc w:val="both"/>
        <w:rPr>
          <w:color w:val="000000"/>
          <w:sz w:val="26"/>
        </w:rPr>
      </w:pPr>
      <w:r w:rsidRPr="00F37F53">
        <w:rPr>
          <w:color w:val="000000"/>
          <w:sz w:val="26"/>
        </w:rPr>
        <w:t>iv) Level of automation achieved and list of areas where manual processing exists.</w:t>
      </w:r>
    </w:p>
    <w:p w14:paraId="17294142" w14:textId="77777777" w:rsidR="00FD5604" w:rsidRPr="00F37F53" w:rsidRDefault="00FD5604" w:rsidP="00FD5604">
      <w:pPr>
        <w:spacing w:line="360" w:lineRule="auto"/>
        <w:ind w:left="1530" w:hanging="360"/>
        <w:jc w:val="both"/>
        <w:rPr>
          <w:color w:val="000000"/>
          <w:sz w:val="26"/>
        </w:rPr>
      </w:pPr>
      <w:r w:rsidRPr="00F37F53">
        <w:rPr>
          <w:color w:val="000000"/>
          <w:sz w:val="26"/>
        </w:rPr>
        <w:t>v) List of areas in manufacturing process, where stage inspections are normally carried out for quality control and details of such tests and inspections.</w:t>
      </w:r>
    </w:p>
    <w:p w14:paraId="24B93E58" w14:textId="77777777" w:rsidR="00FD5604" w:rsidRPr="00F37F53" w:rsidRDefault="00FD5604" w:rsidP="00FD5604">
      <w:pPr>
        <w:spacing w:line="360" w:lineRule="auto"/>
        <w:ind w:left="1530" w:hanging="360"/>
        <w:jc w:val="both"/>
        <w:rPr>
          <w:color w:val="000000"/>
          <w:sz w:val="26"/>
        </w:rPr>
      </w:pPr>
      <w:r w:rsidRPr="00F37F53">
        <w:rPr>
          <w:color w:val="000000"/>
          <w:sz w:val="26"/>
        </w:rPr>
        <w:t>vii) List of testing equipment available with the Bidder for final testing of equipment specified and test plant limitation, if any, vis-à-vis the type, special, acceptance and routine tests specified in the relevant standards.  These limitations shall be very clearly brought out in schedule of deviations from specified test requirements.</w:t>
      </w:r>
    </w:p>
    <w:p w14:paraId="719986BD" w14:textId="77777777" w:rsidR="00FD5604" w:rsidRPr="00F37F53" w:rsidRDefault="00FD5604" w:rsidP="00FD5604">
      <w:pPr>
        <w:numPr>
          <w:ilvl w:val="1"/>
          <w:numId w:val="26"/>
        </w:numPr>
        <w:spacing w:line="360" w:lineRule="auto"/>
        <w:jc w:val="both"/>
        <w:rPr>
          <w:color w:val="000000"/>
          <w:sz w:val="26"/>
        </w:rPr>
      </w:pPr>
      <w:r w:rsidRPr="00F37F53">
        <w:rPr>
          <w:color w:val="000000"/>
          <w:sz w:val="26"/>
        </w:rPr>
        <w:t>The supplier shall within 30 days of placement of order, submit the following information to the purchaser:</w:t>
      </w:r>
    </w:p>
    <w:p w14:paraId="29D2F985" w14:textId="77777777" w:rsidR="00FD5604" w:rsidRPr="00F37F53" w:rsidRDefault="00FD5604" w:rsidP="00FD5604">
      <w:pPr>
        <w:spacing w:line="360" w:lineRule="auto"/>
        <w:ind w:left="1530" w:hanging="360"/>
        <w:jc w:val="both"/>
        <w:rPr>
          <w:color w:val="000000"/>
          <w:sz w:val="26"/>
        </w:rPr>
      </w:pPr>
      <w:proofErr w:type="spellStart"/>
      <w:r w:rsidRPr="00F37F53">
        <w:rPr>
          <w:color w:val="000000"/>
          <w:sz w:val="26"/>
        </w:rPr>
        <w:t>i</w:t>
      </w:r>
      <w:proofErr w:type="spellEnd"/>
      <w:r w:rsidRPr="00F37F53">
        <w:rPr>
          <w:color w:val="000000"/>
          <w:sz w:val="26"/>
        </w:rPr>
        <w:t>) List of raw material as well as bought out accessories and the names of sub-suppliers selected from there furnished along with the offer.</w:t>
      </w:r>
    </w:p>
    <w:p w14:paraId="1DBB3CB5" w14:textId="77777777" w:rsidR="00FD5604" w:rsidRPr="00F37F53" w:rsidRDefault="00FD5604" w:rsidP="00FD5604">
      <w:pPr>
        <w:spacing w:line="360" w:lineRule="auto"/>
        <w:ind w:left="1530" w:hanging="360"/>
        <w:jc w:val="both"/>
        <w:rPr>
          <w:color w:val="000000"/>
          <w:sz w:val="26"/>
        </w:rPr>
      </w:pPr>
      <w:r w:rsidRPr="00F37F53">
        <w:rPr>
          <w:color w:val="000000"/>
          <w:sz w:val="26"/>
        </w:rPr>
        <w:lastRenderedPageBreak/>
        <w:t>ii) Type test certificates of the raw material and bought out accessories.</w:t>
      </w:r>
    </w:p>
    <w:p w14:paraId="3314B9FB" w14:textId="77777777" w:rsidR="00FD5604" w:rsidRPr="00F37F53" w:rsidRDefault="00FD5604" w:rsidP="00FD5604">
      <w:pPr>
        <w:spacing w:line="360" w:lineRule="auto"/>
        <w:ind w:left="1530" w:hanging="360"/>
        <w:jc w:val="both"/>
        <w:rPr>
          <w:color w:val="000000"/>
          <w:sz w:val="26"/>
        </w:rPr>
      </w:pPr>
      <w:r w:rsidRPr="00F37F53">
        <w:rPr>
          <w:color w:val="000000"/>
          <w:sz w:val="26"/>
        </w:rPr>
        <w:t xml:space="preserve">iii) Quality Assurance Plan (QAP) </w:t>
      </w:r>
      <w:proofErr w:type="spellStart"/>
      <w:r w:rsidRPr="00F37F53">
        <w:rPr>
          <w:color w:val="000000"/>
          <w:sz w:val="26"/>
        </w:rPr>
        <w:t>with hold</w:t>
      </w:r>
      <w:proofErr w:type="spellEnd"/>
      <w:r w:rsidRPr="00F37F53">
        <w:rPr>
          <w:color w:val="000000"/>
          <w:sz w:val="26"/>
        </w:rPr>
        <w:t xml:space="preserve"> points for purchaser’s inspection.  The QAP and hold points shall be discussed between the Purchaser and the Supplier before the QAP is finalized.</w:t>
      </w:r>
    </w:p>
    <w:p w14:paraId="3D2F9DF0" w14:textId="77777777" w:rsidR="00FD5604" w:rsidRPr="00F37F53" w:rsidRDefault="00FD5604" w:rsidP="00FD5604">
      <w:pPr>
        <w:numPr>
          <w:ilvl w:val="1"/>
          <w:numId w:val="26"/>
        </w:numPr>
        <w:spacing w:line="360" w:lineRule="auto"/>
        <w:jc w:val="both"/>
        <w:rPr>
          <w:color w:val="000000"/>
          <w:sz w:val="26"/>
        </w:rPr>
      </w:pPr>
      <w:r w:rsidRPr="00F37F53">
        <w:rPr>
          <w:color w:val="000000"/>
          <w:sz w:val="26"/>
        </w:rPr>
        <w:t>The supplier shall submit the routine test certificates of bought out items and raw materials at the time of routine testing of the fully assembled hardware fittings.</w:t>
      </w:r>
    </w:p>
    <w:p w14:paraId="66CACC2A" w14:textId="77777777" w:rsidR="00FD5604" w:rsidRPr="00F37F53" w:rsidRDefault="00FD5604" w:rsidP="00FD5604">
      <w:pPr>
        <w:numPr>
          <w:ilvl w:val="0"/>
          <w:numId w:val="1"/>
        </w:numPr>
        <w:spacing w:line="360" w:lineRule="auto"/>
        <w:ind w:left="1166" w:hanging="1166"/>
        <w:jc w:val="both"/>
        <w:rPr>
          <w:color w:val="000000"/>
          <w:sz w:val="26"/>
          <w:u w:val="single"/>
        </w:rPr>
      </w:pPr>
      <w:r w:rsidRPr="00F37F53">
        <w:rPr>
          <w:b/>
          <w:color w:val="000000"/>
          <w:sz w:val="26"/>
          <w:u w:val="single"/>
        </w:rPr>
        <w:t>DOCUMENTATION</w:t>
      </w:r>
      <w:r w:rsidRPr="00F37F53">
        <w:rPr>
          <w:color w:val="000000"/>
          <w:sz w:val="26"/>
          <w:u w:val="single"/>
        </w:rPr>
        <w:t>:</w:t>
      </w:r>
    </w:p>
    <w:p w14:paraId="0D074825" w14:textId="77777777" w:rsidR="00FD5604" w:rsidRPr="00F37F53" w:rsidRDefault="00FD5604" w:rsidP="00FD5604">
      <w:pPr>
        <w:pStyle w:val="BodyTextIndent"/>
        <w:numPr>
          <w:ilvl w:val="1"/>
          <w:numId w:val="1"/>
        </w:numPr>
        <w:spacing w:line="360" w:lineRule="auto"/>
        <w:ind w:left="990" w:hanging="990"/>
        <w:rPr>
          <w:rFonts w:ascii="Times New Roman" w:hAnsi="Times New Roman"/>
          <w:color w:val="000000"/>
        </w:rPr>
      </w:pPr>
      <w:proofErr w:type="spellStart"/>
      <w:r w:rsidRPr="00F37F53">
        <w:rPr>
          <w:rFonts w:ascii="Times New Roman" w:hAnsi="Times New Roman"/>
          <w:color w:val="000000"/>
        </w:rPr>
        <w:t>i</w:t>
      </w:r>
      <w:proofErr w:type="spellEnd"/>
      <w:r w:rsidRPr="00F37F53">
        <w:rPr>
          <w:rFonts w:ascii="Times New Roman" w:hAnsi="Times New Roman"/>
          <w:color w:val="000000"/>
        </w:rPr>
        <w:t>) The bidder shall furnish along with the bid the dimensional drawings of all types of hardware fittings:</w:t>
      </w:r>
    </w:p>
    <w:p w14:paraId="6B676198" w14:textId="77777777" w:rsidR="00FD5604" w:rsidRPr="00F37F53" w:rsidRDefault="00FD5604" w:rsidP="00FD5604">
      <w:pPr>
        <w:pStyle w:val="BodyTextIndent"/>
        <w:spacing w:line="360" w:lineRule="auto"/>
        <w:ind w:left="1800"/>
        <w:rPr>
          <w:rFonts w:ascii="Times New Roman" w:hAnsi="Times New Roman"/>
          <w:color w:val="000000"/>
        </w:rPr>
      </w:pPr>
      <w:r w:rsidRPr="00F37F53">
        <w:rPr>
          <w:rFonts w:ascii="Times New Roman" w:hAnsi="Times New Roman"/>
          <w:color w:val="000000"/>
        </w:rPr>
        <w:t>ii) These drawings shall include the following information:</w:t>
      </w:r>
    </w:p>
    <w:p w14:paraId="78180039" w14:textId="77777777" w:rsidR="00FD5604" w:rsidRPr="00F37F53" w:rsidRDefault="00FD5604" w:rsidP="00FD5604">
      <w:pPr>
        <w:pStyle w:val="BodyTextIndent"/>
        <w:numPr>
          <w:ilvl w:val="0"/>
          <w:numId w:val="27"/>
        </w:numPr>
        <w:tabs>
          <w:tab w:val="num" w:pos="1080"/>
        </w:tabs>
        <w:ind w:left="1440" w:hanging="450"/>
        <w:jc w:val="left"/>
        <w:rPr>
          <w:rFonts w:ascii="Times New Roman" w:hAnsi="Times New Roman"/>
          <w:color w:val="000000"/>
        </w:rPr>
      </w:pPr>
      <w:r w:rsidRPr="00F37F53">
        <w:rPr>
          <w:rFonts w:ascii="Times New Roman" w:hAnsi="Times New Roman"/>
          <w:color w:val="000000"/>
        </w:rPr>
        <w:t>Dimensions.</w:t>
      </w:r>
    </w:p>
    <w:p w14:paraId="4BCD7C39" w14:textId="77777777" w:rsidR="00FD5604" w:rsidRPr="00F37F53" w:rsidRDefault="00FD5604" w:rsidP="00FD5604">
      <w:pPr>
        <w:pStyle w:val="BodyTextIndent"/>
        <w:numPr>
          <w:ilvl w:val="0"/>
          <w:numId w:val="27"/>
        </w:numPr>
        <w:tabs>
          <w:tab w:val="num" w:pos="1080"/>
        </w:tabs>
        <w:ind w:left="1440" w:hanging="450"/>
        <w:jc w:val="left"/>
        <w:rPr>
          <w:rFonts w:ascii="Times New Roman" w:hAnsi="Times New Roman"/>
          <w:color w:val="000000"/>
        </w:rPr>
      </w:pPr>
      <w:r w:rsidRPr="00F37F53">
        <w:rPr>
          <w:rFonts w:ascii="Times New Roman" w:hAnsi="Times New Roman"/>
          <w:color w:val="000000"/>
        </w:rPr>
        <w:t>Tolerance on dimensions.</w:t>
      </w:r>
    </w:p>
    <w:p w14:paraId="252377BE" w14:textId="77777777" w:rsidR="00FD5604" w:rsidRPr="00F37F53" w:rsidRDefault="00FD5604" w:rsidP="00FD5604">
      <w:pPr>
        <w:pStyle w:val="BodyTextIndent"/>
        <w:numPr>
          <w:ilvl w:val="0"/>
          <w:numId w:val="27"/>
        </w:numPr>
        <w:tabs>
          <w:tab w:val="num" w:pos="1080"/>
        </w:tabs>
        <w:ind w:left="1440" w:hanging="450"/>
        <w:jc w:val="left"/>
        <w:rPr>
          <w:rFonts w:ascii="Times New Roman" w:hAnsi="Times New Roman"/>
          <w:color w:val="000000"/>
        </w:rPr>
      </w:pPr>
      <w:r w:rsidRPr="00F37F53">
        <w:rPr>
          <w:rFonts w:ascii="Times New Roman" w:hAnsi="Times New Roman"/>
          <w:color w:val="000000"/>
        </w:rPr>
        <w:t xml:space="preserve">Material designation used for different components with    </w:t>
      </w:r>
    </w:p>
    <w:p w14:paraId="5CB5701D" w14:textId="77777777" w:rsidR="00FD5604" w:rsidRPr="00F37F53" w:rsidRDefault="00FD5604" w:rsidP="00FD5604">
      <w:pPr>
        <w:pStyle w:val="BodyTextIndent"/>
        <w:ind w:left="990" w:firstLine="0"/>
        <w:jc w:val="left"/>
        <w:rPr>
          <w:rFonts w:ascii="Times New Roman" w:hAnsi="Times New Roman"/>
          <w:color w:val="000000"/>
        </w:rPr>
      </w:pPr>
      <w:r w:rsidRPr="00F37F53">
        <w:rPr>
          <w:rFonts w:ascii="Times New Roman" w:hAnsi="Times New Roman"/>
          <w:color w:val="000000"/>
        </w:rPr>
        <w:t xml:space="preserve">                  reference to standards.</w:t>
      </w:r>
    </w:p>
    <w:p w14:paraId="379AFC4D" w14:textId="77777777" w:rsidR="00FD5604" w:rsidRPr="00F37F53" w:rsidRDefault="00FD5604" w:rsidP="00FD5604">
      <w:pPr>
        <w:pStyle w:val="BodyTextIndent"/>
        <w:ind w:hanging="720"/>
        <w:jc w:val="left"/>
        <w:rPr>
          <w:rFonts w:ascii="Times New Roman" w:hAnsi="Times New Roman"/>
          <w:color w:val="000000"/>
        </w:rPr>
      </w:pPr>
      <w:r w:rsidRPr="00F37F53">
        <w:rPr>
          <w:rFonts w:ascii="Times New Roman" w:hAnsi="Times New Roman"/>
          <w:color w:val="000000"/>
        </w:rPr>
        <w:t xml:space="preserve">             d)             Fabrication details such as welds, finishes and coatings.</w:t>
      </w:r>
    </w:p>
    <w:p w14:paraId="4FCDE1CD" w14:textId="77777777" w:rsidR="00FD5604" w:rsidRPr="00F37F53" w:rsidRDefault="00FD5604" w:rsidP="00FD5604">
      <w:pPr>
        <w:pStyle w:val="BodyTextIndent"/>
        <w:tabs>
          <w:tab w:val="left" w:pos="900"/>
        </w:tabs>
        <w:ind w:hanging="720"/>
        <w:jc w:val="left"/>
        <w:rPr>
          <w:rFonts w:ascii="Times New Roman" w:hAnsi="Times New Roman"/>
          <w:color w:val="000000"/>
        </w:rPr>
      </w:pPr>
      <w:r w:rsidRPr="00F37F53">
        <w:rPr>
          <w:rFonts w:ascii="Times New Roman" w:hAnsi="Times New Roman"/>
          <w:color w:val="000000"/>
        </w:rPr>
        <w:t xml:space="preserve">                e)             Catalogue or part numbers for each component and the total       </w:t>
      </w:r>
    </w:p>
    <w:p w14:paraId="285C486C" w14:textId="77777777" w:rsidR="00FD5604" w:rsidRPr="00F37F53" w:rsidRDefault="00FD5604" w:rsidP="00FD5604">
      <w:pPr>
        <w:pStyle w:val="BodyTextIndent"/>
        <w:tabs>
          <w:tab w:val="left" w:pos="900"/>
        </w:tabs>
        <w:ind w:left="1800" w:firstLine="0"/>
        <w:jc w:val="left"/>
        <w:rPr>
          <w:rFonts w:ascii="Times New Roman" w:hAnsi="Times New Roman"/>
          <w:color w:val="000000"/>
        </w:rPr>
      </w:pPr>
      <w:r w:rsidRPr="00F37F53">
        <w:rPr>
          <w:rFonts w:ascii="Times New Roman" w:hAnsi="Times New Roman"/>
          <w:color w:val="000000"/>
        </w:rPr>
        <w:t xml:space="preserve">     assembly with bill of materials.</w:t>
      </w:r>
    </w:p>
    <w:p w14:paraId="77530DA1" w14:textId="77777777" w:rsidR="00FD5604" w:rsidRPr="00F37F53" w:rsidRDefault="00FD5604" w:rsidP="00FD5604">
      <w:pPr>
        <w:pStyle w:val="BodyTextIndent"/>
        <w:ind w:hanging="720"/>
        <w:jc w:val="left"/>
        <w:rPr>
          <w:rFonts w:ascii="Times New Roman" w:hAnsi="Times New Roman"/>
          <w:color w:val="000000"/>
        </w:rPr>
      </w:pPr>
      <w:r w:rsidRPr="00F37F53">
        <w:rPr>
          <w:rFonts w:ascii="Times New Roman" w:hAnsi="Times New Roman"/>
          <w:color w:val="000000"/>
        </w:rPr>
        <w:t xml:space="preserve">             f)              Identification marking.</w:t>
      </w:r>
    </w:p>
    <w:p w14:paraId="483ED4BF" w14:textId="77777777" w:rsidR="00FD5604" w:rsidRPr="00F37F53" w:rsidRDefault="00FD5604" w:rsidP="00FD5604">
      <w:pPr>
        <w:pStyle w:val="BodyTextIndent"/>
        <w:ind w:hanging="720"/>
        <w:jc w:val="left"/>
        <w:rPr>
          <w:rFonts w:ascii="Times New Roman" w:hAnsi="Times New Roman"/>
          <w:color w:val="000000"/>
        </w:rPr>
      </w:pPr>
      <w:r w:rsidRPr="00F37F53">
        <w:rPr>
          <w:rFonts w:ascii="Times New Roman" w:hAnsi="Times New Roman"/>
          <w:color w:val="000000"/>
        </w:rPr>
        <w:t xml:space="preserve">             g)             Weight of individual components and total assembled weight.</w:t>
      </w:r>
    </w:p>
    <w:p w14:paraId="2D747596" w14:textId="77777777" w:rsidR="00FD5604" w:rsidRPr="00F37F53" w:rsidRDefault="00FD5604" w:rsidP="00FD5604">
      <w:pPr>
        <w:pStyle w:val="BodyTextIndent"/>
        <w:spacing w:line="360" w:lineRule="auto"/>
        <w:ind w:left="990" w:hanging="450"/>
        <w:rPr>
          <w:rFonts w:ascii="Times New Roman" w:hAnsi="Times New Roman"/>
          <w:color w:val="000000"/>
        </w:rPr>
      </w:pPr>
      <w:r w:rsidRPr="00F37F53">
        <w:rPr>
          <w:rFonts w:ascii="Times New Roman" w:hAnsi="Times New Roman"/>
          <w:color w:val="000000"/>
        </w:rPr>
        <w:t>iii) The assembly drawings shall include the following:</w:t>
      </w:r>
    </w:p>
    <w:p w14:paraId="67CFB8EE" w14:textId="77777777" w:rsidR="00FD5604" w:rsidRPr="00F37F53" w:rsidRDefault="00FD5604" w:rsidP="00FD5604">
      <w:pPr>
        <w:pStyle w:val="BodyTextIndent"/>
        <w:numPr>
          <w:ilvl w:val="0"/>
          <w:numId w:val="28"/>
        </w:numPr>
        <w:tabs>
          <w:tab w:val="num" w:pos="720"/>
          <w:tab w:val="left" w:pos="1440"/>
        </w:tabs>
        <w:spacing w:line="360" w:lineRule="auto"/>
        <w:ind w:hanging="1260"/>
        <w:rPr>
          <w:rFonts w:ascii="Times New Roman" w:hAnsi="Times New Roman"/>
          <w:color w:val="000000"/>
        </w:rPr>
      </w:pPr>
      <w:r w:rsidRPr="00F37F53">
        <w:rPr>
          <w:rFonts w:ascii="Times New Roman" w:hAnsi="Times New Roman"/>
          <w:color w:val="000000"/>
        </w:rPr>
        <w:t>Brief installation instructions.</w:t>
      </w:r>
    </w:p>
    <w:p w14:paraId="26F68091" w14:textId="77777777" w:rsidR="00FD5604" w:rsidRPr="00F37F53" w:rsidRDefault="00FD5604" w:rsidP="00FD5604">
      <w:pPr>
        <w:pStyle w:val="BodyTextIndent"/>
        <w:numPr>
          <w:ilvl w:val="0"/>
          <w:numId w:val="28"/>
        </w:numPr>
        <w:tabs>
          <w:tab w:val="num" w:pos="720"/>
          <w:tab w:val="left" w:pos="1440"/>
        </w:tabs>
        <w:spacing w:line="360" w:lineRule="auto"/>
        <w:ind w:hanging="1260"/>
        <w:rPr>
          <w:rFonts w:ascii="Times New Roman" w:hAnsi="Times New Roman"/>
          <w:color w:val="000000"/>
        </w:rPr>
      </w:pPr>
      <w:r w:rsidRPr="00F37F53">
        <w:rPr>
          <w:rFonts w:ascii="Times New Roman" w:hAnsi="Times New Roman"/>
          <w:color w:val="000000"/>
        </w:rPr>
        <w:t>Design installation torque for the bolt or cap screw.</w:t>
      </w:r>
    </w:p>
    <w:p w14:paraId="59AF090D" w14:textId="77777777" w:rsidR="00FD5604" w:rsidRPr="00F37F53" w:rsidRDefault="00FD5604" w:rsidP="00FD5604">
      <w:pPr>
        <w:pStyle w:val="BodyTextIndent"/>
        <w:spacing w:line="360" w:lineRule="auto"/>
        <w:ind w:hanging="720"/>
        <w:rPr>
          <w:rFonts w:ascii="Times New Roman" w:hAnsi="Times New Roman"/>
          <w:color w:val="000000"/>
        </w:rPr>
      </w:pPr>
      <w:r w:rsidRPr="00F37F53">
        <w:rPr>
          <w:rFonts w:ascii="Times New Roman" w:hAnsi="Times New Roman"/>
          <w:color w:val="000000"/>
        </w:rPr>
        <w:t xml:space="preserve">            c)  Withstand torque that can be applied to the bolt or cap </w:t>
      </w:r>
    </w:p>
    <w:p w14:paraId="2AFB116A" w14:textId="77777777" w:rsidR="00FD5604" w:rsidRPr="00F37F53" w:rsidRDefault="00FD5604" w:rsidP="00FD5604">
      <w:pPr>
        <w:pStyle w:val="BodyTextIndent"/>
        <w:spacing w:line="360" w:lineRule="auto"/>
        <w:ind w:hanging="720"/>
        <w:rPr>
          <w:rFonts w:ascii="Times New Roman" w:hAnsi="Times New Roman"/>
          <w:color w:val="000000"/>
        </w:rPr>
      </w:pPr>
      <w:r w:rsidRPr="00F37F53">
        <w:rPr>
          <w:rFonts w:ascii="Times New Roman" w:hAnsi="Times New Roman"/>
          <w:color w:val="000000"/>
        </w:rPr>
        <w:t xml:space="preserve">                 screw without failure of components or parts thereof.</w:t>
      </w:r>
    </w:p>
    <w:p w14:paraId="7CD7D33D" w14:textId="77777777" w:rsidR="00FD5604" w:rsidRPr="00F37F53" w:rsidRDefault="00FD5604" w:rsidP="00FD5604">
      <w:pPr>
        <w:pStyle w:val="BodyTextIndent"/>
        <w:spacing w:line="360" w:lineRule="auto"/>
        <w:ind w:left="990" w:firstLine="0"/>
        <w:rPr>
          <w:rFonts w:ascii="Times New Roman" w:hAnsi="Times New Roman"/>
          <w:color w:val="000000"/>
        </w:rPr>
      </w:pPr>
      <w:r w:rsidRPr="00F37F53">
        <w:rPr>
          <w:rFonts w:ascii="Times New Roman" w:hAnsi="Times New Roman"/>
          <w:color w:val="000000"/>
        </w:rPr>
        <w:t>d) Compression die number with recommended compression pressure.</w:t>
      </w:r>
    </w:p>
    <w:p w14:paraId="7ECFD327" w14:textId="77777777" w:rsidR="00FD5604" w:rsidRPr="00F37F53" w:rsidRDefault="00FD5604" w:rsidP="00FD5604">
      <w:pPr>
        <w:pStyle w:val="BodyTextIndent"/>
        <w:numPr>
          <w:ilvl w:val="0"/>
          <w:numId w:val="28"/>
        </w:numPr>
        <w:tabs>
          <w:tab w:val="num" w:pos="720"/>
          <w:tab w:val="left" w:pos="1440"/>
        </w:tabs>
        <w:spacing w:line="360" w:lineRule="auto"/>
        <w:ind w:hanging="1260"/>
        <w:rPr>
          <w:color w:val="000000"/>
        </w:rPr>
      </w:pPr>
      <w:r w:rsidRPr="00F37F53">
        <w:rPr>
          <w:color w:val="000000"/>
        </w:rPr>
        <w:t>Relevant technical details of significance.</w:t>
      </w:r>
    </w:p>
    <w:p w14:paraId="05E47316" w14:textId="77777777" w:rsidR="00FD5604" w:rsidRPr="00F37F53" w:rsidRDefault="00FD5604" w:rsidP="00FD5604">
      <w:pPr>
        <w:pStyle w:val="BodyTextIndent"/>
        <w:numPr>
          <w:ilvl w:val="1"/>
          <w:numId w:val="1"/>
        </w:numPr>
        <w:tabs>
          <w:tab w:val="left" w:pos="1080"/>
        </w:tabs>
        <w:spacing w:line="360" w:lineRule="auto"/>
        <w:ind w:hanging="1890"/>
        <w:rPr>
          <w:color w:val="000000"/>
          <w:u w:val="single"/>
        </w:rPr>
      </w:pPr>
      <w:r w:rsidRPr="00F37F53">
        <w:rPr>
          <w:b/>
          <w:color w:val="000000"/>
          <w:u w:val="single"/>
        </w:rPr>
        <w:t>TEST REPORTS</w:t>
      </w:r>
      <w:r w:rsidRPr="00F37F53">
        <w:rPr>
          <w:color w:val="000000"/>
          <w:u w:val="single"/>
        </w:rPr>
        <w:t>:</w:t>
      </w:r>
    </w:p>
    <w:p w14:paraId="281FC678" w14:textId="77777777" w:rsidR="00FD5604" w:rsidRPr="00F37F53" w:rsidRDefault="00FD5604" w:rsidP="00FD5604">
      <w:pPr>
        <w:spacing w:line="360" w:lineRule="auto"/>
        <w:ind w:left="1260" w:hanging="270"/>
        <w:jc w:val="both"/>
        <w:rPr>
          <w:color w:val="000000"/>
          <w:sz w:val="26"/>
        </w:rPr>
      </w:pPr>
      <w:proofErr w:type="spellStart"/>
      <w:r w:rsidRPr="00F37F53">
        <w:rPr>
          <w:color w:val="000000"/>
          <w:sz w:val="26"/>
        </w:rPr>
        <w:t>i</w:t>
      </w:r>
      <w:proofErr w:type="spellEnd"/>
      <w:r w:rsidRPr="00F37F53">
        <w:rPr>
          <w:color w:val="000000"/>
          <w:sz w:val="26"/>
        </w:rPr>
        <w:t xml:space="preserve">) Four copies of type test reports shall be furnished to the purchaser within one month of conducting the tests.  One copy will be returned duly certified by purchaser to the supplier within three weeks there </w:t>
      </w:r>
      <w:r w:rsidRPr="00F37F53">
        <w:rPr>
          <w:color w:val="000000"/>
          <w:sz w:val="26"/>
        </w:rPr>
        <w:lastRenderedPageBreak/>
        <w:t>afterwards and on receipt of the same supplier shall commence with the commercial production of the concerned material.</w:t>
      </w:r>
    </w:p>
    <w:p w14:paraId="660DBB43" w14:textId="77777777" w:rsidR="00FD5604" w:rsidRPr="00F37F53" w:rsidRDefault="00FD5604" w:rsidP="00FD5604">
      <w:pPr>
        <w:spacing w:line="360" w:lineRule="auto"/>
        <w:ind w:left="1620" w:hanging="450"/>
        <w:jc w:val="both"/>
        <w:rPr>
          <w:color w:val="000000"/>
          <w:sz w:val="26"/>
        </w:rPr>
      </w:pPr>
      <w:r w:rsidRPr="00F37F53">
        <w:rPr>
          <w:color w:val="000000"/>
          <w:sz w:val="26"/>
        </w:rPr>
        <w:t xml:space="preserve">ii) Four copies of acceptance test reports shall be furnished to the purchaser.  One copy will be returned duly certified by the purchaser and only there after shall the materials be </w:t>
      </w:r>
      <w:proofErr w:type="spellStart"/>
      <w:r w:rsidRPr="00F37F53">
        <w:rPr>
          <w:color w:val="000000"/>
          <w:sz w:val="26"/>
        </w:rPr>
        <w:t>despatched</w:t>
      </w:r>
      <w:proofErr w:type="spellEnd"/>
      <w:r w:rsidRPr="00F37F53">
        <w:rPr>
          <w:color w:val="000000"/>
          <w:sz w:val="26"/>
        </w:rPr>
        <w:t>.</w:t>
      </w:r>
    </w:p>
    <w:p w14:paraId="37D5F918" w14:textId="77777777" w:rsidR="00FD5604" w:rsidRPr="00F37F53" w:rsidRDefault="00FD5604" w:rsidP="00FD5604">
      <w:pPr>
        <w:spacing w:line="360" w:lineRule="auto"/>
        <w:ind w:left="1620" w:hanging="450"/>
        <w:jc w:val="both"/>
        <w:rPr>
          <w:color w:val="000000"/>
          <w:sz w:val="26"/>
        </w:rPr>
      </w:pPr>
      <w:r w:rsidRPr="00F37F53">
        <w:rPr>
          <w:color w:val="000000"/>
          <w:sz w:val="26"/>
        </w:rPr>
        <w:t>iii) All records of routine test reports shall be maintained by the supplier at his works for periodic inspection by the purchaser.</w:t>
      </w:r>
    </w:p>
    <w:p w14:paraId="26C1DBF2" w14:textId="77777777" w:rsidR="00FD5604" w:rsidRPr="00F37F53" w:rsidRDefault="00FD5604" w:rsidP="00FD5604">
      <w:pPr>
        <w:spacing w:line="360" w:lineRule="auto"/>
        <w:ind w:left="1620" w:hanging="450"/>
        <w:jc w:val="both"/>
        <w:rPr>
          <w:color w:val="000000"/>
          <w:sz w:val="26"/>
        </w:rPr>
      </w:pPr>
      <w:r w:rsidRPr="00F37F53">
        <w:rPr>
          <w:color w:val="000000"/>
          <w:sz w:val="26"/>
        </w:rPr>
        <w:t>iv) All test reports of tests conducted during manufacture shall be maintained by the supplier.  These shall be produced for verification as and when requested for by the purchaser.</w:t>
      </w:r>
    </w:p>
    <w:p w14:paraId="761F9EAA" w14:textId="77777777" w:rsidR="00FD5604" w:rsidRPr="00F37F53" w:rsidRDefault="00FD5604" w:rsidP="00FD5604">
      <w:pPr>
        <w:numPr>
          <w:ilvl w:val="0"/>
          <w:numId w:val="1"/>
        </w:numPr>
        <w:spacing w:line="360" w:lineRule="auto"/>
        <w:ind w:left="1166" w:hanging="1166"/>
        <w:jc w:val="both"/>
        <w:rPr>
          <w:color w:val="000000"/>
          <w:sz w:val="26"/>
          <w:u w:val="single"/>
        </w:rPr>
      </w:pPr>
      <w:r w:rsidRPr="00F37F53">
        <w:rPr>
          <w:b/>
          <w:color w:val="000000"/>
          <w:sz w:val="26"/>
          <w:u w:val="single"/>
        </w:rPr>
        <w:t>PACKING AND FORWARDING</w:t>
      </w:r>
      <w:r w:rsidRPr="00F37F53">
        <w:rPr>
          <w:color w:val="000000"/>
          <w:sz w:val="26"/>
          <w:u w:val="single"/>
        </w:rPr>
        <w:t>:</w:t>
      </w:r>
    </w:p>
    <w:p w14:paraId="3616D219" w14:textId="77777777" w:rsidR="00FD5604" w:rsidRPr="00F37F53" w:rsidRDefault="00FD5604" w:rsidP="00FD5604">
      <w:pPr>
        <w:spacing w:line="360" w:lineRule="auto"/>
        <w:ind w:left="1440" w:hanging="274"/>
        <w:jc w:val="both"/>
        <w:rPr>
          <w:color w:val="000000"/>
          <w:sz w:val="26"/>
        </w:rPr>
      </w:pPr>
      <w:proofErr w:type="spellStart"/>
      <w:r w:rsidRPr="00F37F53">
        <w:rPr>
          <w:color w:val="000000"/>
          <w:sz w:val="26"/>
        </w:rPr>
        <w:t>i</w:t>
      </w:r>
      <w:proofErr w:type="spellEnd"/>
      <w:r w:rsidRPr="00F37F53">
        <w:rPr>
          <w:color w:val="000000"/>
          <w:sz w:val="26"/>
        </w:rPr>
        <w:t>) All hardware fittings shall be packed in suitably sized strong and weather resistant wooden cases/crates.  The gross weight of the packing shall not normally exceed 200 Kg to avoid handling problems.  Suitable lifting lugs shall be provided on the crates in order to facilitate handling by cranes.</w:t>
      </w:r>
    </w:p>
    <w:p w14:paraId="2486EA1E" w14:textId="77777777" w:rsidR="00FD5604" w:rsidRPr="00F37F53" w:rsidRDefault="00FD5604" w:rsidP="00FD5604">
      <w:pPr>
        <w:spacing w:line="360" w:lineRule="auto"/>
        <w:ind w:left="1440" w:hanging="274"/>
        <w:jc w:val="both"/>
        <w:rPr>
          <w:color w:val="000000"/>
          <w:sz w:val="26"/>
        </w:rPr>
      </w:pPr>
      <w:r w:rsidRPr="00F37F53">
        <w:rPr>
          <w:color w:val="000000"/>
          <w:sz w:val="26"/>
        </w:rPr>
        <w:t>ii) Suitable cushioning, protective padding or spacer shall be provided to prevent damage to or deformation of the hardware’s during transit and handling.</w:t>
      </w:r>
    </w:p>
    <w:p w14:paraId="66D03CFD" w14:textId="77777777" w:rsidR="00FD5604" w:rsidRPr="00F37F53" w:rsidRDefault="00FD5604" w:rsidP="00FD5604">
      <w:pPr>
        <w:spacing w:line="360" w:lineRule="auto"/>
        <w:ind w:left="1440" w:hanging="274"/>
        <w:jc w:val="both"/>
        <w:rPr>
          <w:color w:val="000000"/>
          <w:sz w:val="26"/>
        </w:rPr>
      </w:pPr>
      <w:r w:rsidRPr="00F37F53">
        <w:rPr>
          <w:color w:val="000000"/>
          <w:sz w:val="26"/>
        </w:rPr>
        <w:t xml:space="preserve">iii) All identical items shall be </w:t>
      </w:r>
      <w:proofErr w:type="spellStart"/>
      <w:r w:rsidRPr="00F37F53">
        <w:rPr>
          <w:color w:val="000000"/>
          <w:sz w:val="26"/>
        </w:rPr>
        <w:t>despatched</w:t>
      </w:r>
      <w:proofErr w:type="spellEnd"/>
      <w:r w:rsidRPr="00F37F53">
        <w:rPr>
          <w:color w:val="000000"/>
          <w:sz w:val="26"/>
        </w:rPr>
        <w:t xml:space="preserve"> to destination duly assembled and packed.  Bolts, nuts, washers, cotter pins, security clips and split pins etc. shall be packed duly installed and assembled with the respective parts and suitable measures shall be taken to prevent their transit loss.</w:t>
      </w:r>
    </w:p>
    <w:p w14:paraId="5DC0A9AC" w14:textId="77777777" w:rsidR="00FD5604" w:rsidRPr="00F37F53" w:rsidRDefault="00FD5604" w:rsidP="00FD5604">
      <w:pPr>
        <w:spacing w:line="360" w:lineRule="auto"/>
        <w:ind w:left="1440" w:hanging="274"/>
        <w:jc w:val="both"/>
        <w:rPr>
          <w:color w:val="000000"/>
          <w:sz w:val="26"/>
        </w:rPr>
      </w:pPr>
      <w:r w:rsidRPr="00F37F53">
        <w:rPr>
          <w:color w:val="000000"/>
          <w:sz w:val="26"/>
        </w:rPr>
        <w:t>iv) Each component part shall be legibly and indelibly marked with the trademark of the supplier and year of manufacture.</w:t>
      </w:r>
    </w:p>
    <w:p w14:paraId="433A1DAD" w14:textId="77777777" w:rsidR="00FD5604" w:rsidRPr="00F37F53" w:rsidRDefault="00FD5604" w:rsidP="00FD5604">
      <w:pPr>
        <w:spacing w:line="360" w:lineRule="auto"/>
        <w:ind w:left="1440" w:hanging="274"/>
        <w:jc w:val="both"/>
        <w:rPr>
          <w:color w:val="000000"/>
          <w:sz w:val="26"/>
        </w:rPr>
      </w:pPr>
      <w:r w:rsidRPr="00F37F53">
        <w:rPr>
          <w:color w:val="000000"/>
          <w:sz w:val="26"/>
        </w:rPr>
        <w:t xml:space="preserve">v) All packing cases shall be marked legibly and correctly so as to ensure their safe arrival at their destination and to avoid the possibility of goods being lost or wrongly dispatched on account of </w:t>
      </w:r>
      <w:r w:rsidRPr="00F37F53">
        <w:rPr>
          <w:color w:val="000000"/>
          <w:sz w:val="26"/>
        </w:rPr>
        <w:lastRenderedPageBreak/>
        <w:t>faulty or eligible markings.  Each wooden case/crate shall have all the markings stenciled on it in indelible ink.</w:t>
      </w:r>
    </w:p>
    <w:p w14:paraId="279148CC" w14:textId="77777777" w:rsidR="00FD5604" w:rsidRPr="00F37F53" w:rsidRDefault="00FD5604" w:rsidP="00FD5604">
      <w:pPr>
        <w:pBdr>
          <w:bottom w:val="single" w:sz="6" w:space="1" w:color="auto"/>
        </w:pBdr>
        <w:spacing w:line="360" w:lineRule="auto"/>
        <w:ind w:left="1440" w:hanging="274"/>
        <w:jc w:val="both"/>
        <w:rPr>
          <w:color w:val="000000"/>
          <w:sz w:val="26"/>
        </w:rPr>
      </w:pPr>
    </w:p>
    <w:p w14:paraId="0BA27083" w14:textId="77777777" w:rsidR="00FD5604" w:rsidRPr="00F37F53" w:rsidRDefault="00FD5604" w:rsidP="00FD5604">
      <w:pPr>
        <w:spacing w:line="360" w:lineRule="auto"/>
        <w:ind w:left="1166"/>
        <w:jc w:val="both"/>
        <w:rPr>
          <w:color w:val="000000"/>
          <w:sz w:val="26"/>
        </w:rPr>
      </w:pPr>
    </w:p>
    <w:p w14:paraId="71C3001E" w14:textId="77777777" w:rsidR="00FD5604" w:rsidRPr="00F37F53" w:rsidRDefault="00FD5604" w:rsidP="00FD5604">
      <w:pPr>
        <w:spacing w:line="360" w:lineRule="auto"/>
        <w:jc w:val="both"/>
        <w:rPr>
          <w:color w:val="000000"/>
          <w:sz w:val="26"/>
        </w:rPr>
      </w:pPr>
    </w:p>
    <w:p w14:paraId="60E87762" w14:textId="77777777" w:rsidR="00FD5604" w:rsidRPr="00F37F53" w:rsidRDefault="00FD5604" w:rsidP="00FD5604">
      <w:pPr>
        <w:spacing w:line="360" w:lineRule="auto"/>
        <w:jc w:val="both"/>
        <w:rPr>
          <w:color w:val="000000"/>
          <w:sz w:val="26"/>
        </w:rPr>
      </w:pPr>
    </w:p>
    <w:p w14:paraId="5138C770" w14:textId="77777777" w:rsidR="00FD5604" w:rsidRPr="00F37F53" w:rsidRDefault="00FD5604" w:rsidP="00FD5604">
      <w:pPr>
        <w:spacing w:line="360" w:lineRule="auto"/>
        <w:jc w:val="both"/>
        <w:rPr>
          <w:color w:val="000000"/>
          <w:sz w:val="26"/>
        </w:rPr>
      </w:pPr>
    </w:p>
    <w:p w14:paraId="0A47EF8E" w14:textId="77777777" w:rsidR="00FD5604" w:rsidRPr="00F37F53" w:rsidRDefault="00FD5604" w:rsidP="00FD5604">
      <w:pPr>
        <w:spacing w:line="360" w:lineRule="auto"/>
        <w:jc w:val="both"/>
        <w:rPr>
          <w:color w:val="000000"/>
          <w:sz w:val="26"/>
        </w:rPr>
      </w:pPr>
    </w:p>
    <w:p w14:paraId="04BDC23A" w14:textId="77777777" w:rsidR="00FD5604" w:rsidRPr="00F37F53" w:rsidRDefault="00FD5604" w:rsidP="00FD5604">
      <w:pPr>
        <w:spacing w:line="360" w:lineRule="auto"/>
        <w:jc w:val="both"/>
        <w:rPr>
          <w:color w:val="000000"/>
          <w:sz w:val="26"/>
        </w:rPr>
      </w:pPr>
    </w:p>
    <w:p w14:paraId="7ED0E1EA" w14:textId="77777777" w:rsidR="00FD5604" w:rsidRPr="00F37F53" w:rsidRDefault="00FD5604" w:rsidP="00FD5604">
      <w:pPr>
        <w:spacing w:line="360" w:lineRule="auto"/>
        <w:jc w:val="both"/>
        <w:rPr>
          <w:color w:val="000000"/>
          <w:sz w:val="26"/>
        </w:rPr>
      </w:pPr>
    </w:p>
    <w:p w14:paraId="2E77CCB7" w14:textId="77777777" w:rsidR="00FD5604" w:rsidRPr="00F37F53" w:rsidRDefault="00FD5604" w:rsidP="00FD5604">
      <w:pPr>
        <w:spacing w:line="360" w:lineRule="auto"/>
        <w:jc w:val="both"/>
        <w:rPr>
          <w:color w:val="000000"/>
          <w:sz w:val="26"/>
        </w:rPr>
      </w:pPr>
    </w:p>
    <w:p w14:paraId="44F541F3" w14:textId="77777777" w:rsidR="00FD5604" w:rsidRPr="00F37F53" w:rsidRDefault="00FD5604" w:rsidP="00FD5604">
      <w:pPr>
        <w:spacing w:line="360" w:lineRule="auto"/>
        <w:jc w:val="both"/>
        <w:rPr>
          <w:color w:val="000000"/>
          <w:sz w:val="26"/>
        </w:rPr>
      </w:pPr>
    </w:p>
    <w:p w14:paraId="0FEFED55" w14:textId="77777777" w:rsidR="00FD5604" w:rsidRPr="00F37F53" w:rsidRDefault="00FD5604" w:rsidP="00FD5604">
      <w:pPr>
        <w:spacing w:line="360" w:lineRule="auto"/>
        <w:jc w:val="both"/>
        <w:rPr>
          <w:color w:val="000000"/>
          <w:sz w:val="26"/>
        </w:rPr>
      </w:pPr>
    </w:p>
    <w:p w14:paraId="0270987F" w14:textId="77777777" w:rsidR="00FD5604" w:rsidRPr="00F37F53" w:rsidRDefault="00FD5604" w:rsidP="00FD5604">
      <w:pPr>
        <w:spacing w:line="360" w:lineRule="auto"/>
        <w:jc w:val="both"/>
        <w:rPr>
          <w:color w:val="000000"/>
          <w:sz w:val="26"/>
        </w:rPr>
      </w:pPr>
    </w:p>
    <w:p w14:paraId="3496DF9C" w14:textId="77777777" w:rsidR="00FD5604" w:rsidRPr="00F37F53" w:rsidRDefault="00FD5604" w:rsidP="00FD5604">
      <w:pPr>
        <w:spacing w:line="360" w:lineRule="auto"/>
        <w:jc w:val="both"/>
        <w:rPr>
          <w:color w:val="000000"/>
          <w:sz w:val="26"/>
        </w:rPr>
      </w:pPr>
    </w:p>
    <w:p w14:paraId="1B0D223E" w14:textId="77777777" w:rsidR="00FD5604" w:rsidRPr="00F37F53" w:rsidRDefault="00FD5604" w:rsidP="00FD5604">
      <w:pPr>
        <w:spacing w:line="360" w:lineRule="auto"/>
        <w:jc w:val="both"/>
        <w:rPr>
          <w:color w:val="000000"/>
          <w:sz w:val="26"/>
        </w:rPr>
      </w:pPr>
    </w:p>
    <w:p w14:paraId="61E76256" w14:textId="77777777" w:rsidR="00FD5604" w:rsidRPr="00F37F53" w:rsidRDefault="00FD5604" w:rsidP="00FD5604">
      <w:pPr>
        <w:spacing w:line="360" w:lineRule="auto"/>
        <w:jc w:val="both"/>
        <w:rPr>
          <w:color w:val="000000"/>
          <w:sz w:val="26"/>
        </w:rPr>
      </w:pPr>
    </w:p>
    <w:p w14:paraId="04B477D4" w14:textId="77777777" w:rsidR="00FD5604" w:rsidRPr="00F37F53" w:rsidRDefault="00FD5604" w:rsidP="00FD5604">
      <w:pPr>
        <w:spacing w:line="360" w:lineRule="auto"/>
        <w:jc w:val="both"/>
        <w:rPr>
          <w:color w:val="000000"/>
          <w:sz w:val="26"/>
        </w:rPr>
      </w:pPr>
    </w:p>
    <w:p w14:paraId="1A65B9CA" w14:textId="77777777" w:rsidR="00FD5604" w:rsidRPr="00F37F53" w:rsidRDefault="00FD5604" w:rsidP="00FD5604">
      <w:pPr>
        <w:spacing w:line="360" w:lineRule="auto"/>
        <w:jc w:val="both"/>
        <w:rPr>
          <w:color w:val="000000"/>
          <w:sz w:val="26"/>
        </w:rPr>
      </w:pPr>
    </w:p>
    <w:p w14:paraId="4B952F95" w14:textId="77777777" w:rsidR="00FD5604" w:rsidRPr="00F37F53" w:rsidRDefault="00FD5604" w:rsidP="00FD5604">
      <w:pPr>
        <w:spacing w:line="360" w:lineRule="auto"/>
        <w:jc w:val="both"/>
        <w:rPr>
          <w:color w:val="000000"/>
          <w:sz w:val="26"/>
        </w:rPr>
      </w:pPr>
    </w:p>
    <w:p w14:paraId="354F3F9F" w14:textId="77777777" w:rsidR="00FD5604" w:rsidRPr="00F37F53" w:rsidRDefault="00FD5604" w:rsidP="00FD5604">
      <w:pPr>
        <w:spacing w:line="360" w:lineRule="auto"/>
        <w:jc w:val="both"/>
        <w:rPr>
          <w:color w:val="000000"/>
          <w:sz w:val="26"/>
        </w:rPr>
      </w:pPr>
    </w:p>
    <w:p w14:paraId="3C487E18" w14:textId="77777777" w:rsidR="00594A96" w:rsidRDefault="00594A96">
      <w:pPr>
        <w:spacing w:after="200" w:line="276" w:lineRule="auto"/>
        <w:rPr>
          <w:b/>
          <w:color w:val="000000"/>
          <w:sz w:val="26"/>
          <w:szCs w:val="20"/>
          <w:u w:val="single"/>
        </w:rPr>
      </w:pPr>
      <w:r>
        <w:rPr>
          <w:color w:val="000000"/>
        </w:rPr>
        <w:br w:type="page"/>
      </w:r>
    </w:p>
    <w:p w14:paraId="441A3590" w14:textId="77777777" w:rsidR="00FD5604" w:rsidRPr="00F37F53" w:rsidRDefault="00FD5604" w:rsidP="00FD5604">
      <w:pPr>
        <w:pStyle w:val="Heading3"/>
        <w:rPr>
          <w:rFonts w:ascii="Times New Roman" w:hAnsi="Times New Roman"/>
          <w:color w:val="000000"/>
        </w:rPr>
      </w:pPr>
      <w:r w:rsidRPr="00F37F53">
        <w:rPr>
          <w:rFonts w:ascii="Times New Roman" w:hAnsi="Times New Roman"/>
          <w:color w:val="000000"/>
        </w:rPr>
        <w:lastRenderedPageBreak/>
        <w:t>DETAILS OF TESTS</w:t>
      </w:r>
    </w:p>
    <w:p w14:paraId="3C859CCB" w14:textId="77777777" w:rsidR="00FD5604" w:rsidRPr="00F37F53" w:rsidRDefault="00FD5604" w:rsidP="00FD5604">
      <w:pPr>
        <w:spacing w:line="360" w:lineRule="auto"/>
        <w:jc w:val="both"/>
        <w:rPr>
          <w:color w:val="000000"/>
          <w:sz w:val="26"/>
        </w:rPr>
      </w:pPr>
    </w:p>
    <w:p w14:paraId="6CDCFC86" w14:textId="77777777"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t>VOLTAGE DISTRIBUTION TEST</w:t>
      </w:r>
      <w:r w:rsidRPr="00F37F53">
        <w:rPr>
          <w:color w:val="000000"/>
          <w:sz w:val="26"/>
          <w:u w:val="single"/>
        </w:rPr>
        <w:t>:</w:t>
      </w:r>
    </w:p>
    <w:p w14:paraId="74D08648" w14:textId="77777777" w:rsidR="00FD5604" w:rsidRPr="00F37F53" w:rsidRDefault="00FD5604" w:rsidP="00FD5604">
      <w:pPr>
        <w:spacing w:line="360" w:lineRule="auto"/>
        <w:ind w:left="720"/>
        <w:jc w:val="both"/>
        <w:rPr>
          <w:color w:val="000000"/>
          <w:sz w:val="26"/>
        </w:rPr>
      </w:pPr>
      <w:r w:rsidRPr="00F37F53">
        <w:rPr>
          <w:color w:val="000000"/>
          <w:sz w:val="26"/>
        </w:rPr>
        <w:t>The voltage across each insulator unit shall be measured by sphere gap method.  The result obtained shall be converted in to percentage and proportionate correction applied so as to give a total of 100% distribution.  The voltage distribution across any disc shall not exceed the values specified in clause 3.2.</w:t>
      </w:r>
    </w:p>
    <w:p w14:paraId="7EBC5DAE" w14:textId="77777777" w:rsidR="00FD5604" w:rsidRPr="00F37F53" w:rsidRDefault="00FD5604" w:rsidP="00FD5604">
      <w:pPr>
        <w:numPr>
          <w:ilvl w:val="0"/>
          <w:numId w:val="29"/>
        </w:numPr>
        <w:spacing w:line="360" w:lineRule="auto"/>
        <w:jc w:val="both"/>
        <w:rPr>
          <w:color w:val="000000"/>
          <w:sz w:val="26"/>
          <w:u w:val="single"/>
        </w:rPr>
      </w:pPr>
      <w:smartTag w:uri="urn:schemas-microsoft-com:office:smarttags" w:element="place">
        <w:smartTag w:uri="urn:schemas-microsoft-com:office:smarttags" w:element="City">
          <w:r w:rsidRPr="00F37F53">
            <w:rPr>
              <w:b/>
              <w:color w:val="000000"/>
              <w:sz w:val="26"/>
              <w:u w:val="single"/>
            </w:rPr>
            <w:t>CORONA</w:t>
          </w:r>
        </w:smartTag>
      </w:smartTag>
      <w:r w:rsidRPr="00F37F53">
        <w:rPr>
          <w:b/>
          <w:color w:val="000000"/>
          <w:sz w:val="26"/>
          <w:u w:val="single"/>
        </w:rPr>
        <w:t xml:space="preserve"> EXTINCTION VOLTAGE TEST</w:t>
      </w:r>
      <w:r w:rsidRPr="00F37F53">
        <w:rPr>
          <w:color w:val="000000"/>
          <w:sz w:val="26"/>
          <w:u w:val="single"/>
        </w:rPr>
        <w:t>:</w:t>
      </w:r>
    </w:p>
    <w:p w14:paraId="1B62E136" w14:textId="77777777" w:rsidR="00FD5604" w:rsidRPr="00F37F53" w:rsidRDefault="00FD5604" w:rsidP="00FD5604">
      <w:pPr>
        <w:spacing w:line="360" w:lineRule="auto"/>
        <w:ind w:left="720"/>
        <w:jc w:val="both"/>
        <w:rPr>
          <w:color w:val="000000"/>
          <w:sz w:val="26"/>
        </w:rPr>
      </w:pPr>
      <w:r w:rsidRPr="00F37F53">
        <w:rPr>
          <w:color w:val="000000"/>
          <w:sz w:val="26"/>
        </w:rPr>
        <w:t>The sample assembly when subjected to 50 Hz Power frequency voltage shall have a corona extinction voltage of not less than the value specified in clause 3.2 under dry condition.  These shall be no evidence of corona on any part of the sample when all possible sources of corona are photographed in a darkened room.</w:t>
      </w:r>
    </w:p>
    <w:p w14:paraId="3B6697FA" w14:textId="77777777"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t>RIV TEST</w:t>
      </w:r>
      <w:r w:rsidRPr="00F37F53">
        <w:rPr>
          <w:color w:val="000000"/>
          <w:sz w:val="26"/>
          <w:u w:val="single"/>
        </w:rPr>
        <w:t>:</w:t>
      </w:r>
    </w:p>
    <w:p w14:paraId="69E136F9" w14:textId="77777777" w:rsidR="00FD5604" w:rsidRPr="00F37F53" w:rsidRDefault="00FD5604" w:rsidP="00FD5604">
      <w:pPr>
        <w:spacing w:line="360" w:lineRule="auto"/>
        <w:ind w:left="720"/>
        <w:jc w:val="both"/>
        <w:rPr>
          <w:color w:val="000000"/>
          <w:sz w:val="26"/>
        </w:rPr>
      </w:pPr>
      <w:r w:rsidRPr="00F37F53">
        <w:rPr>
          <w:color w:val="000000"/>
          <w:sz w:val="26"/>
        </w:rPr>
        <w:t>Under the conditions as specified under (2) above, the insulator string along with the complete hardware fittings shall have a radio interference voltage level below 500 micro-volts at one MHz when subjected to 50 Hz AC voltage of 1.1 times the maximum line to ground under dry condition.  The test procedure shall be in accordance with IS: 8263.</w:t>
      </w:r>
    </w:p>
    <w:p w14:paraId="0006D08B" w14:textId="77777777"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t>MECHANICAL STRENGTH TEST FOR COMPLETE STRING</w:t>
      </w:r>
      <w:r w:rsidRPr="00F37F53">
        <w:rPr>
          <w:color w:val="000000"/>
          <w:sz w:val="26"/>
          <w:u w:val="single"/>
        </w:rPr>
        <w:t>:</w:t>
      </w:r>
    </w:p>
    <w:p w14:paraId="207B0F0F" w14:textId="77777777" w:rsidR="00FD5604" w:rsidRPr="00F37F53" w:rsidRDefault="00FD5604" w:rsidP="00FD5604">
      <w:pPr>
        <w:spacing w:line="360" w:lineRule="auto"/>
        <w:ind w:left="720"/>
        <w:jc w:val="both"/>
        <w:rPr>
          <w:color w:val="000000"/>
          <w:sz w:val="26"/>
        </w:rPr>
      </w:pPr>
      <w:r w:rsidRPr="00F37F53">
        <w:rPr>
          <w:color w:val="000000"/>
          <w:sz w:val="26"/>
        </w:rPr>
        <w:t xml:space="preserve">The complete insulator string along with its hardware fittings excluding arcing horn, corona control rings/grading ring and suspension assembly/dead end assembly shall be subjected to a load equal to 50% of the specified minimum ultimate tensile strength (UTS) which shall be increased at a steady rate to 67% of the minimum UTS specified.  This load shall be held for five minutes and then removed.  After removal of the load, the string component shall not show any visual deformation and it shall be possible to disassemble them by hand.  Hand tools may be used to remove </w:t>
      </w:r>
      <w:r w:rsidRPr="00F37F53">
        <w:rPr>
          <w:color w:val="000000"/>
          <w:sz w:val="26"/>
        </w:rPr>
        <w:lastRenderedPageBreak/>
        <w:t>cotter pins and loosen the nuts initially.  The string shall then the reassembled and loaded to 50% of UTS and the load shall be further increased at a steady rate till the specified minimum UTS is reached and held for one minute.  No fracture should occur during this period.  The applied load shall then be increased until the failing load is reached and the value recorded.</w:t>
      </w:r>
    </w:p>
    <w:p w14:paraId="2BFD6C86" w14:textId="77777777"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t>VIBRATION TEST</w:t>
      </w:r>
      <w:r w:rsidRPr="00F37F53">
        <w:rPr>
          <w:color w:val="000000"/>
          <w:sz w:val="26"/>
          <w:u w:val="single"/>
        </w:rPr>
        <w:t>:</w:t>
      </w:r>
    </w:p>
    <w:p w14:paraId="34390907" w14:textId="77777777" w:rsidR="00FD5604" w:rsidRPr="00F37F53" w:rsidRDefault="00FD5604" w:rsidP="00FD5604">
      <w:pPr>
        <w:spacing w:line="360" w:lineRule="auto"/>
        <w:ind w:left="720"/>
        <w:jc w:val="both"/>
        <w:rPr>
          <w:color w:val="000000"/>
          <w:sz w:val="26"/>
        </w:rPr>
      </w:pPr>
      <w:r w:rsidRPr="00F37F53">
        <w:rPr>
          <w:color w:val="000000"/>
          <w:sz w:val="26"/>
        </w:rPr>
        <w:t>The suspension string shall be tested in suspension mode and tension string in tension mode itself in a laboratory span of minimum 30 meters.  In the case of suspension string a load equal to 6 KN shall be applied along the axis of the suspension string by means of a turnbuckle.  The insulator strings along with hardware fittings and two sub-conductors tensioned at 45 KN shall be suitably secured.  The system shall be suitable to maintain constant tension on each sub-conductor throughout the duration of the test.  Vibration dampers shall not be used on the test span.</w:t>
      </w:r>
    </w:p>
    <w:p w14:paraId="0B1C1BCD" w14:textId="77777777" w:rsidR="00FD5604" w:rsidRPr="00F37F53" w:rsidRDefault="00FD5604" w:rsidP="00FD5604">
      <w:pPr>
        <w:spacing w:line="360" w:lineRule="auto"/>
        <w:ind w:left="720"/>
        <w:jc w:val="both"/>
        <w:rPr>
          <w:color w:val="000000"/>
          <w:sz w:val="26"/>
        </w:rPr>
      </w:pPr>
      <w:r w:rsidRPr="00F37F53">
        <w:rPr>
          <w:color w:val="000000"/>
          <w:sz w:val="26"/>
        </w:rPr>
        <w:t>Both the sub-conductor shall be vertically vibrated simultaneously at one of the resonance frequencies of the insulator string above 10 Hz by means of vibration inducing equipment.  The amplitude of vibration at the anti-node nearest to the insulator string shall be measured and the same shall not be less than +120/f, being the frequency of vibration.  The insulator string shall be vibrated for 5 million cycles then rotated by 90</w:t>
      </w:r>
      <w:r w:rsidRPr="00F37F53">
        <w:rPr>
          <w:color w:val="000000"/>
          <w:sz w:val="26"/>
          <w:vertAlign w:val="superscript"/>
        </w:rPr>
        <w:t>0</w:t>
      </w:r>
      <w:r w:rsidRPr="00F37F53">
        <w:rPr>
          <w:color w:val="000000"/>
          <w:sz w:val="26"/>
        </w:rPr>
        <w:t xml:space="preserve"> and again vibrated for 5 million cycles without any failure.  After the test, the disc insulators shall be examined for fatigue and mechanical strength.  There shall be no deterioration of properties of hardware components after the vibration tests.</w:t>
      </w:r>
    </w:p>
    <w:p w14:paraId="50633B2C" w14:textId="77777777"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t>GALVANISING TEST</w:t>
      </w:r>
      <w:r w:rsidRPr="00F37F53">
        <w:rPr>
          <w:color w:val="000000"/>
          <w:sz w:val="26"/>
          <w:u w:val="single"/>
        </w:rPr>
        <w:t>:</w:t>
      </w:r>
    </w:p>
    <w:p w14:paraId="09E1ED91" w14:textId="77777777" w:rsidR="00FD5604" w:rsidRPr="00F37F53" w:rsidRDefault="00FD5604" w:rsidP="00FD5604">
      <w:pPr>
        <w:spacing w:line="360" w:lineRule="auto"/>
        <w:ind w:left="720"/>
        <w:jc w:val="both"/>
        <w:rPr>
          <w:color w:val="000000"/>
          <w:sz w:val="26"/>
        </w:rPr>
      </w:pPr>
      <w:r w:rsidRPr="00F37F53">
        <w:rPr>
          <w:color w:val="000000"/>
          <w:sz w:val="26"/>
        </w:rPr>
        <w:t xml:space="preserve">The test shall be carried out as per clause No.5.9 of IS: 2496 (Part-I) except that both uniformity of zinc coating and standard </w:t>
      </w:r>
      <w:proofErr w:type="spellStart"/>
      <w:r w:rsidRPr="00F37F53">
        <w:rPr>
          <w:color w:val="000000"/>
          <w:sz w:val="26"/>
        </w:rPr>
        <w:t>preece</w:t>
      </w:r>
      <w:proofErr w:type="spellEnd"/>
      <w:r w:rsidRPr="00F37F53">
        <w:rPr>
          <w:color w:val="000000"/>
          <w:sz w:val="26"/>
        </w:rPr>
        <w:t xml:space="preserve"> test shall be carried out and the results obtained shall satisfy the requirements of this specification.</w:t>
      </w:r>
    </w:p>
    <w:p w14:paraId="3B637A57" w14:textId="77777777"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lastRenderedPageBreak/>
        <w:t>MECHANICAL STRENGTH TEST FOR WELDED JOINT</w:t>
      </w:r>
      <w:r w:rsidRPr="00F37F53">
        <w:rPr>
          <w:color w:val="000000"/>
          <w:sz w:val="26"/>
          <w:u w:val="single"/>
        </w:rPr>
        <w:t>:</w:t>
      </w:r>
    </w:p>
    <w:p w14:paraId="72592AF4" w14:textId="77777777" w:rsidR="00FD5604" w:rsidRPr="00F37F53" w:rsidRDefault="00FD5604" w:rsidP="00FD5604">
      <w:pPr>
        <w:spacing w:line="360" w:lineRule="auto"/>
        <w:ind w:left="720"/>
        <w:jc w:val="both"/>
        <w:rPr>
          <w:color w:val="000000"/>
          <w:sz w:val="26"/>
        </w:rPr>
      </w:pPr>
      <w:r w:rsidRPr="00F37F53">
        <w:rPr>
          <w:color w:val="000000"/>
          <w:sz w:val="26"/>
        </w:rPr>
        <w:t>The welded portion of the component shall be subjected to a load of 2000 Kgs for one minute.  Thereafter, it shall be subjected to die-penetration/ultrasonic test.  There shall not be any crack at the welded portion.</w:t>
      </w:r>
    </w:p>
    <w:p w14:paraId="61D1BA31" w14:textId="77777777" w:rsidR="00FD5604" w:rsidRPr="00F37F53" w:rsidRDefault="00FD5604" w:rsidP="00FD5604">
      <w:pPr>
        <w:numPr>
          <w:ilvl w:val="0"/>
          <w:numId w:val="29"/>
        </w:numPr>
        <w:jc w:val="both"/>
        <w:rPr>
          <w:color w:val="000000"/>
          <w:sz w:val="26"/>
          <w:u w:val="single"/>
        </w:rPr>
      </w:pPr>
      <w:r w:rsidRPr="00F37F53">
        <w:rPr>
          <w:b/>
          <w:color w:val="000000"/>
          <w:sz w:val="26"/>
          <w:u w:val="single"/>
        </w:rPr>
        <w:t>CLAMP SLIP STRENGTH VS TORQUE TEST AND CLAMP SLIP FOR AGSC LAMP/ENVELOPE TYPE SUSPENSION CLAMP</w:t>
      </w:r>
      <w:r w:rsidRPr="00F37F53">
        <w:rPr>
          <w:color w:val="000000"/>
          <w:sz w:val="26"/>
          <w:u w:val="single"/>
        </w:rPr>
        <w:t>:</w:t>
      </w:r>
    </w:p>
    <w:p w14:paraId="45E0C4D7" w14:textId="77777777" w:rsidR="00FD5604" w:rsidRPr="00F37F53" w:rsidRDefault="00FD5604" w:rsidP="00FD5604">
      <w:pPr>
        <w:spacing w:line="360" w:lineRule="auto"/>
        <w:ind w:left="720"/>
        <w:jc w:val="both"/>
        <w:rPr>
          <w:color w:val="000000"/>
          <w:sz w:val="26"/>
        </w:rPr>
      </w:pPr>
    </w:p>
    <w:p w14:paraId="5AEC3A2E" w14:textId="77777777" w:rsidR="00FD5604" w:rsidRPr="00F37F53" w:rsidRDefault="00FD5604" w:rsidP="00FD5604">
      <w:pPr>
        <w:spacing w:line="360" w:lineRule="auto"/>
        <w:ind w:left="720"/>
        <w:jc w:val="both"/>
        <w:rPr>
          <w:color w:val="000000"/>
          <w:sz w:val="26"/>
        </w:rPr>
      </w:pPr>
      <w:r w:rsidRPr="00F37F53">
        <w:rPr>
          <w:color w:val="000000"/>
          <w:sz w:val="26"/>
        </w:rPr>
        <w:t>The suspension clamp shall be vertically suspended by means of a flexible attachment.  A suitable length of ACSR conductor shall be fixed in the clamp.  The clamp slip strength at various tightening torque shall be obtained by gradually applying the load at one end of the conductor.  The clamp slip strength vs. torque curve shall be drawn.  The above procedure is applicable only for free center type suspension clamp.  For AG suspension clamp only clamp slip strength after assembly shall be found out.  The clamp slip strength at the recommended tightening torque shall be more than 20 KN but less than 29 KN.</w:t>
      </w:r>
    </w:p>
    <w:p w14:paraId="3380DAE4" w14:textId="77777777" w:rsidR="00FD5604" w:rsidRPr="00F37F53" w:rsidRDefault="00FD5604" w:rsidP="00FD5604">
      <w:pPr>
        <w:numPr>
          <w:ilvl w:val="0"/>
          <w:numId w:val="29"/>
        </w:numPr>
        <w:jc w:val="both"/>
        <w:rPr>
          <w:color w:val="000000"/>
          <w:sz w:val="26"/>
          <w:u w:val="single"/>
        </w:rPr>
      </w:pPr>
      <w:r w:rsidRPr="00F37F53">
        <w:rPr>
          <w:b/>
          <w:color w:val="000000"/>
          <w:sz w:val="26"/>
          <w:u w:val="single"/>
        </w:rPr>
        <w:t>SHORE HARDNESS TEST OF ELASTOMER CUSHION FOR AGS ASSEMBLY</w:t>
      </w:r>
      <w:r w:rsidRPr="00F37F53">
        <w:rPr>
          <w:color w:val="000000"/>
          <w:sz w:val="26"/>
          <w:u w:val="single"/>
        </w:rPr>
        <w:t>:</w:t>
      </w:r>
    </w:p>
    <w:p w14:paraId="715A310B" w14:textId="77777777" w:rsidR="00FD5604" w:rsidRPr="00F37F53" w:rsidRDefault="00FD5604" w:rsidP="00FD5604">
      <w:pPr>
        <w:spacing w:line="360" w:lineRule="auto"/>
        <w:ind w:left="720"/>
        <w:jc w:val="both"/>
        <w:rPr>
          <w:color w:val="000000"/>
          <w:sz w:val="26"/>
        </w:rPr>
      </w:pPr>
      <w:r w:rsidRPr="00F37F53">
        <w:rPr>
          <w:color w:val="000000"/>
          <w:sz w:val="26"/>
        </w:rPr>
        <w:t>The shore hardness at various points on the surface of the elastomer cushion shall be measured by a shore hardness meter and the shore hardness number shall lie between 65 to 80.</w:t>
      </w:r>
    </w:p>
    <w:p w14:paraId="2C18797E" w14:textId="77777777"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t>PROOF LOAD TEST</w:t>
      </w:r>
      <w:r w:rsidRPr="00F37F53">
        <w:rPr>
          <w:color w:val="000000"/>
          <w:sz w:val="26"/>
          <w:u w:val="single"/>
        </w:rPr>
        <w:t>:</w:t>
      </w:r>
    </w:p>
    <w:p w14:paraId="41F9B269" w14:textId="77777777" w:rsidR="00FD5604" w:rsidRPr="00F37F53" w:rsidRDefault="00FD5604" w:rsidP="00FD5604">
      <w:pPr>
        <w:spacing w:line="360" w:lineRule="auto"/>
        <w:ind w:left="720"/>
        <w:jc w:val="both"/>
        <w:rPr>
          <w:color w:val="000000"/>
          <w:sz w:val="26"/>
        </w:rPr>
      </w:pPr>
      <w:r w:rsidRPr="00F37F53">
        <w:rPr>
          <w:color w:val="000000"/>
          <w:sz w:val="26"/>
        </w:rPr>
        <w:t>Each component shall be subjected to a load equal to 50% of the specified minimum tensile strength.  The load shall be held for one minute and then removed.  After removal of the load the component shall not show any failure or permanent deformation.</w:t>
      </w:r>
    </w:p>
    <w:p w14:paraId="233E459B" w14:textId="77777777"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t>CHEMICAL ANALYSIS OF ZINC USED FOR GALVANIZING</w:t>
      </w:r>
      <w:r w:rsidRPr="00F37F53">
        <w:rPr>
          <w:color w:val="000000"/>
          <w:sz w:val="26"/>
          <w:u w:val="single"/>
        </w:rPr>
        <w:t>:</w:t>
      </w:r>
    </w:p>
    <w:p w14:paraId="27010E85" w14:textId="77777777" w:rsidR="00FD5604" w:rsidRPr="00F37F53" w:rsidRDefault="00FD5604" w:rsidP="00FD5604">
      <w:pPr>
        <w:spacing w:line="360" w:lineRule="auto"/>
        <w:ind w:left="720"/>
        <w:jc w:val="both"/>
        <w:rPr>
          <w:color w:val="000000"/>
          <w:sz w:val="26"/>
        </w:rPr>
      </w:pPr>
      <w:r w:rsidRPr="00F37F53">
        <w:rPr>
          <w:color w:val="000000"/>
          <w:sz w:val="26"/>
        </w:rPr>
        <w:t>Samples taken from the zinc ingot shall be chemically analyzed as per IS: 209.  The purity of zinc shall not be less than 99.95%.</w:t>
      </w:r>
    </w:p>
    <w:p w14:paraId="6E96DB88" w14:textId="77777777" w:rsidR="00FD5604" w:rsidRPr="00F37F53" w:rsidRDefault="00FD5604" w:rsidP="00FD5604">
      <w:pPr>
        <w:numPr>
          <w:ilvl w:val="0"/>
          <w:numId w:val="29"/>
        </w:numPr>
        <w:jc w:val="both"/>
        <w:rPr>
          <w:color w:val="000000"/>
          <w:sz w:val="26"/>
          <w:u w:val="single"/>
        </w:rPr>
      </w:pPr>
      <w:r w:rsidRPr="00F37F53">
        <w:rPr>
          <w:b/>
          <w:color w:val="000000"/>
          <w:sz w:val="26"/>
          <w:u w:val="single"/>
        </w:rPr>
        <w:lastRenderedPageBreak/>
        <w:t>TEST FOR FORGING CASTING AND FABRICATED HARDWARE</w:t>
      </w:r>
      <w:r w:rsidRPr="00F37F53">
        <w:rPr>
          <w:color w:val="000000"/>
          <w:sz w:val="26"/>
          <w:u w:val="single"/>
        </w:rPr>
        <w:t>:</w:t>
      </w:r>
    </w:p>
    <w:p w14:paraId="2C70DABB" w14:textId="77777777" w:rsidR="00FD5604" w:rsidRPr="00F37F53" w:rsidRDefault="00FD5604" w:rsidP="00FD5604">
      <w:pPr>
        <w:pBdr>
          <w:bottom w:val="single" w:sz="6" w:space="1" w:color="auto"/>
        </w:pBdr>
        <w:spacing w:line="360" w:lineRule="auto"/>
        <w:ind w:left="720"/>
        <w:jc w:val="both"/>
        <w:rPr>
          <w:color w:val="000000"/>
          <w:sz w:val="26"/>
        </w:rPr>
      </w:pPr>
    </w:p>
    <w:p w14:paraId="00840830" w14:textId="77777777" w:rsidR="00FD5604" w:rsidRPr="001D329E" w:rsidRDefault="00FD5604" w:rsidP="001D329E">
      <w:pPr>
        <w:pBdr>
          <w:bottom w:val="single" w:sz="6" w:space="1" w:color="auto"/>
        </w:pBdr>
        <w:spacing w:line="360" w:lineRule="auto"/>
        <w:ind w:left="720"/>
        <w:jc w:val="both"/>
        <w:rPr>
          <w:color w:val="000000"/>
          <w:sz w:val="26"/>
        </w:rPr>
      </w:pPr>
      <w:r w:rsidRPr="00F37F53">
        <w:rPr>
          <w:color w:val="000000"/>
          <w:sz w:val="26"/>
        </w:rPr>
        <w:t xml:space="preserve">The chemical analysis, hardness test, grain size, inclusion rating and magnetic particle inspection for forging, casting, radio-graphical inspection for items made of </w:t>
      </w:r>
      <w:proofErr w:type="spellStart"/>
      <w:r w:rsidRPr="00F37F53">
        <w:rPr>
          <w:color w:val="000000"/>
          <w:sz w:val="26"/>
        </w:rPr>
        <w:t>aluminium</w:t>
      </w:r>
      <w:proofErr w:type="spellEnd"/>
      <w:r w:rsidRPr="00F37F53">
        <w:rPr>
          <w:color w:val="000000"/>
          <w:sz w:val="26"/>
        </w:rPr>
        <w:t xml:space="preserve"> alloys, chemical analysis and proof load test for fabricated hardware and ductility test on tensile test specimen shall be as per the internationally recognized procedures for these tests.  The sampling will be based on heat number and heat treatment batch. The details regarding test and acceptance criteria will be as per the Quality Assurance </w:t>
      </w:r>
      <w:proofErr w:type="spellStart"/>
      <w:r w:rsidRPr="00F37F53">
        <w:rPr>
          <w:color w:val="000000"/>
          <w:sz w:val="26"/>
        </w:rPr>
        <w:t>Programme</w:t>
      </w:r>
      <w:proofErr w:type="spellEnd"/>
      <w:r w:rsidRPr="00F37F53">
        <w:rPr>
          <w:color w:val="000000"/>
          <w:sz w:val="26"/>
        </w:rPr>
        <w:t xml:space="preserve"> agreed upon.</w:t>
      </w:r>
    </w:p>
    <w:p w14:paraId="643ABB27" w14:textId="77777777" w:rsidR="00B05B86" w:rsidRDefault="00B05B86"/>
    <w:sectPr w:rsidR="00B05B86" w:rsidSect="00861138">
      <w:foot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70372" w14:textId="77777777" w:rsidR="008D2360" w:rsidRDefault="008D2360" w:rsidP="0020159B">
      <w:r>
        <w:separator/>
      </w:r>
    </w:p>
  </w:endnote>
  <w:endnote w:type="continuationSeparator" w:id="0">
    <w:p w14:paraId="7823E17E" w14:textId="77777777" w:rsidR="008D2360" w:rsidRDefault="008D2360" w:rsidP="00201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BB5A2" w14:textId="77777777" w:rsidR="00152D2E" w:rsidRPr="0020159B" w:rsidRDefault="00152D2E" w:rsidP="0020159B">
    <w:pPr>
      <w:tabs>
        <w:tab w:val="center" w:pos="4680"/>
        <w:tab w:val="right" w:pos="9360"/>
      </w:tabs>
      <w:jc w:val="right"/>
    </w:pPr>
    <w:r>
      <w:t>Vol</w:t>
    </w:r>
    <w:r w:rsidRPr="0020159B">
      <w:t>-II</w:t>
    </w:r>
    <w:r>
      <w:t>B</w:t>
    </w:r>
    <w:r w:rsidRPr="0020159B">
      <w:t>- SEC-</w:t>
    </w:r>
    <w:r>
      <w:t>IX</w:t>
    </w:r>
    <w:r w:rsidRPr="0020159B">
      <w:tab/>
    </w:r>
    <w:permStart w:id="1886018865" w:edGrp="everyone"/>
    <w:permEnd w:id="1886018865"/>
    <w:r w:rsidRPr="0020159B">
      <w:tab/>
    </w:r>
    <w:r w:rsidRPr="0020159B">
      <w:fldChar w:fldCharType="begin"/>
    </w:r>
    <w:r w:rsidRPr="0020159B">
      <w:instrText xml:space="preserve"> PAGE   \* MERGEFORMAT </w:instrText>
    </w:r>
    <w:r w:rsidRPr="0020159B">
      <w:fldChar w:fldCharType="separate"/>
    </w:r>
    <w:r w:rsidR="003E370E">
      <w:rPr>
        <w:noProof/>
      </w:rPr>
      <w:t>1</w:t>
    </w:r>
    <w:r w:rsidRPr="0020159B">
      <w:rPr>
        <w:noProof/>
      </w:rPr>
      <w:fldChar w:fldCharType="end"/>
    </w:r>
  </w:p>
  <w:p w14:paraId="5EF3B315" w14:textId="77777777" w:rsidR="00152D2E" w:rsidRDefault="00152D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E5C88" w14:textId="77777777" w:rsidR="008D2360" w:rsidRDefault="008D2360" w:rsidP="0020159B">
      <w:r>
        <w:separator/>
      </w:r>
    </w:p>
  </w:footnote>
  <w:footnote w:type="continuationSeparator" w:id="0">
    <w:p w14:paraId="52809046" w14:textId="77777777" w:rsidR="008D2360" w:rsidRDefault="008D2360" w:rsidP="002015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5EA9"/>
    <w:multiLevelType w:val="singleLevel"/>
    <w:tmpl w:val="04090017"/>
    <w:lvl w:ilvl="0">
      <w:start w:val="1"/>
      <w:numFmt w:val="lowerLetter"/>
      <w:lvlText w:val="%1)"/>
      <w:lvlJc w:val="left"/>
      <w:pPr>
        <w:tabs>
          <w:tab w:val="num" w:pos="360"/>
        </w:tabs>
        <w:ind w:left="360" w:hanging="360"/>
      </w:pPr>
      <w:rPr>
        <w:rFonts w:hint="default"/>
      </w:rPr>
    </w:lvl>
  </w:abstractNum>
  <w:abstractNum w:abstractNumId="1" w15:restartNumberingAfterBreak="0">
    <w:nsid w:val="03E47245"/>
    <w:multiLevelType w:val="multilevel"/>
    <w:tmpl w:val="2D6A9BEA"/>
    <w:lvl w:ilvl="0">
      <w:start w:val="1"/>
      <w:numFmt w:val="decimal"/>
      <w:lvlText w:val="%1.0"/>
      <w:lvlJc w:val="left"/>
      <w:pPr>
        <w:tabs>
          <w:tab w:val="num" w:pos="1170"/>
        </w:tabs>
        <w:ind w:left="1170" w:hanging="1170"/>
      </w:pPr>
      <w:rPr>
        <w:rFonts w:hint="default"/>
      </w:rPr>
    </w:lvl>
    <w:lvl w:ilvl="1">
      <w:start w:val="1"/>
      <w:numFmt w:val="decimal"/>
      <w:lvlText w:val="%1.%2"/>
      <w:lvlJc w:val="left"/>
      <w:pPr>
        <w:tabs>
          <w:tab w:val="num" w:pos="1890"/>
        </w:tabs>
        <w:ind w:left="1890" w:hanging="1170"/>
      </w:pPr>
      <w:rPr>
        <w:rFonts w:hint="default"/>
      </w:rPr>
    </w:lvl>
    <w:lvl w:ilvl="2">
      <w:start w:val="1"/>
      <w:numFmt w:val="decimal"/>
      <w:lvlText w:val="%1.%2.%3"/>
      <w:lvlJc w:val="left"/>
      <w:pPr>
        <w:tabs>
          <w:tab w:val="num" w:pos="2610"/>
        </w:tabs>
        <w:ind w:left="2610" w:hanging="1170"/>
      </w:pPr>
      <w:rPr>
        <w:rFonts w:hint="default"/>
      </w:rPr>
    </w:lvl>
    <w:lvl w:ilvl="3">
      <w:start w:val="1"/>
      <w:numFmt w:val="decimal"/>
      <w:lvlText w:val="%1.%2.%3.%4"/>
      <w:lvlJc w:val="left"/>
      <w:pPr>
        <w:tabs>
          <w:tab w:val="num" w:pos="3330"/>
        </w:tabs>
        <w:ind w:left="3330" w:hanging="117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2" w15:restartNumberingAfterBreak="0">
    <w:nsid w:val="0EBA1BFA"/>
    <w:multiLevelType w:val="multilevel"/>
    <w:tmpl w:val="E82C835E"/>
    <w:lvl w:ilvl="0">
      <w:start w:val="4"/>
      <w:numFmt w:val="decimal"/>
      <w:lvlText w:val="%1"/>
      <w:lvlJc w:val="left"/>
      <w:pPr>
        <w:tabs>
          <w:tab w:val="num" w:pos="1170"/>
        </w:tabs>
        <w:ind w:left="1170" w:hanging="1170"/>
      </w:pPr>
      <w:rPr>
        <w:rFonts w:hint="default"/>
      </w:rPr>
    </w:lvl>
    <w:lvl w:ilvl="1">
      <w:start w:val="3"/>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b w:val="0"/>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0F8B6863"/>
    <w:multiLevelType w:val="singleLevel"/>
    <w:tmpl w:val="CB9A8E22"/>
    <w:lvl w:ilvl="0">
      <w:start w:val="1"/>
      <w:numFmt w:val="lowerLetter"/>
      <w:lvlText w:val="%1)"/>
      <w:lvlJc w:val="left"/>
      <w:pPr>
        <w:tabs>
          <w:tab w:val="num" w:pos="405"/>
        </w:tabs>
        <w:ind w:left="405" w:hanging="405"/>
      </w:pPr>
      <w:rPr>
        <w:rFonts w:hint="default"/>
      </w:rPr>
    </w:lvl>
  </w:abstractNum>
  <w:abstractNum w:abstractNumId="4" w15:restartNumberingAfterBreak="0">
    <w:nsid w:val="11EE0DB3"/>
    <w:multiLevelType w:val="multilevel"/>
    <w:tmpl w:val="6D20C9CE"/>
    <w:lvl w:ilvl="0">
      <w:start w:val="4"/>
      <w:numFmt w:val="decimal"/>
      <w:lvlText w:val="%1"/>
      <w:lvlJc w:val="left"/>
      <w:pPr>
        <w:tabs>
          <w:tab w:val="num" w:pos="1170"/>
        </w:tabs>
        <w:ind w:left="1170" w:hanging="1170"/>
      </w:pPr>
      <w:rPr>
        <w:rFonts w:hint="default"/>
      </w:rPr>
    </w:lvl>
    <w:lvl w:ilvl="1">
      <w:start w:val="13"/>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137771B2"/>
    <w:multiLevelType w:val="singleLevel"/>
    <w:tmpl w:val="04090017"/>
    <w:lvl w:ilvl="0">
      <w:start w:val="1"/>
      <w:numFmt w:val="lowerLetter"/>
      <w:lvlText w:val="%1)"/>
      <w:lvlJc w:val="left"/>
      <w:pPr>
        <w:tabs>
          <w:tab w:val="num" w:pos="360"/>
        </w:tabs>
        <w:ind w:left="360" w:hanging="360"/>
      </w:pPr>
      <w:rPr>
        <w:rFonts w:hint="default"/>
      </w:rPr>
    </w:lvl>
  </w:abstractNum>
  <w:abstractNum w:abstractNumId="6" w15:restartNumberingAfterBreak="0">
    <w:nsid w:val="14907FE0"/>
    <w:multiLevelType w:val="singleLevel"/>
    <w:tmpl w:val="04090017"/>
    <w:lvl w:ilvl="0">
      <w:start w:val="1"/>
      <w:numFmt w:val="lowerLetter"/>
      <w:lvlText w:val="%1)"/>
      <w:lvlJc w:val="left"/>
      <w:pPr>
        <w:tabs>
          <w:tab w:val="num" w:pos="360"/>
        </w:tabs>
        <w:ind w:left="360" w:hanging="360"/>
      </w:pPr>
      <w:rPr>
        <w:rFonts w:hint="default"/>
      </w:rPr>
    </w:lvl>
  </w:abstractNum>
  <w:abstractNum w:abstractNumId="7" w15:restartNumberingAfterBreak="0">
    <w:nsid w:val="14E13315"/>
    <w:multiLevelType w:val="multilevel"/>
    <w:tmpl w:val="DC52AED2"/>
    <w:lvl w:ilvl="0">
      <w:start w:val="4"/>
      <w:numFmt w:val="decimal"/>
      <w:lvlText w:val="%1"/>
      <w:lvlJc w:val="left"/>
      <w:pPr>
        <w:tabs>
          <w:tab w:val="num" w:pos="1170"/>
        </w:tabs>
        <w:ind w:left="1170" w:hanging="1170"/>
      </w:pPr>
      <w:rPr>
        <w:rFonts w:hint="default"/>
      </w:rPr>
    </w:lvl>
    <w:lvl w:ilvl="1">
      <w:start w:val="10"/>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154365AA"/>
    <w:multiLevelType w:val="multilevel"/>
    <w:tmpl w:val="DF94DC48"/>
    <w:lvl w:ilvl="0">
      <w:start w:val="7"/>
      <w:numFmt w:val="decimal"/>
      <w:lvlText w:val="%1"/>
      <w:lvlJc w:val="left"/>
      <w:pPr>
        <w:tabs>
          <w:tab w:val="num" w:pos="1170"/>
        </w:tabs>
        <w:ind w:left="1170" w:hanging="1170"/>
      </w:pPr>
      <w:rPr>
        <w:rFonts w:hint="default"/>
      </w:rPr>
    </w:lvl>
    <w:lvl w:ilvl="1">
      <w:start w:val="2"/>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82869DA"/>
    <w:multiLevelType w:val="multilevel"/>
    <w:tmpl w:val="38207AEA"/>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10" w15:restartNumberingAfterBreak="0">
    <w:nsid w:val="1A90428B"/>
    <w:multiLevelType w:val="singleLevel"/>
    <w:tmpl w:val="0D8E4588"/>
    <w:lvl w:ilvl="0">
      <w:start w:val="1"/>
      <w:numFmt w:val="lowerLetter"/>
      <w:lvlText w:val="%1)"/>
      <w:lvlJc w:val="left"/>
      <w:pPr>
        <w:tabs>
          <w:tab w:val="num" w:pos="2160"/>
        </w:tabs>
        <w:ind w:left="2160" w:hanging="360"/>
      </w:pPr>
      <w:rPr>
        <w:rFonts w:hint="default"/>
      </w:rPr>
    </w:lvl>
  </w:abstractNum>
  <w:abstractNum w:abstractNumId="11" w15:restartNumberingAfterBreak="0">
    <w:nsid w:val="1EFA1B15"/>
    <w:multiLevelType w:val="multilevel"/>
    <w:tmpl w:val="4104CB36"/>
    <w:lvl w:ilvl="0">
      <w:start w:val="4"/>
      <w:numFmt w:val="decimal"/>
      <w:lvlText w:val="%1"/>
      <w:lvlJc w:val="left"/>
      <w:pPr>
        <w:tabs>
          <w:tab w:val="num" w:pos="1170"/>
        </w:tabs>
        <w:ind w:left="1170" w:hanging="1170"/>
      </w:pPr>
      <w:rPr>
        <w:rFonts w:hint="default"/>
      </w:rPr>
    </w:lvl>
    <w:lvl w:ilvl="1">
      <w:start w:val="4"/>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1FC61EB8"/>
    <w:multiLevelType w:val="multilevel"/>
    <w:tmpl w:val="6C66F57A"/>
    <w:lvl w:ilvl="0">
      <w:start w:val="4"/>
      <w:numFmt w:val="decimal"/>
      <w:lvlText w:val="%1"/>
      <w:lvlJc w:val="left"/>
      <w:pPr>
        <w:tabs>
          <w:tab w:val="num" w:pos="1170"/>
        </w:tabs>
        <w:ind w:left="1170" w:hanging="1170"/>
      </w:pPr>
      <w:rPr>
        <w:rFonts w:hint="default"/>
      </w:rPr>
    </w:lvl>
    <w:lvl w:ilvl="1">
      <w:start w:val="8"/>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208D6D79"/>
    <w:multiLevelType w:val="multilevel"/>
    <w:tmpl w:val="2A22C2F6"/>
    <w:lvl w:ilvl="0">
      <w:start w:val="5"/>
      <w:numFmt w:val="decimal"/>
      <w:lvlText w:val="%1"/>
      <w:lvlJc w:val="left"/>
      <w:pPr>
        <w:tabs>
          <w:tab w:val="num" w:pos="1170"/>
        </w:tabs>
        <w:ind w:left="1170" w:hanging="1170"/>
      </w:pPr>
      <w:rPr>
        <w:rFonts w:hint="default"/>
      </w:rPr>
    </w:lvl>
    <w:lvl w:ilvl="1">
      <w:start w:val="10"/>
      <w:numFmt w:val="decimal"/>
      <w:lvlText w:val="%1.%2"/>
      <w:lvlJc w:val="left"/>
      <w:pPr>
        <w:tabs>
          <w:tab w:val="num" w:pos="1170"/>
        </w:tabs>
        <w:ind w:left="1170" w:hanging="1170"/>
      </w:pPr>
      <w:rPr>
        <w:rFonts w:hint="default"/>
      </w:rPr>
    </w:lvl>
    <w:lvl w:ilvl="2">
      <w:start w:val="2"/>
      <w:numFmt w:val="decimal"/>
      <w:lvlText w:val="%1.%2.%3"/>
      <w:lvlJc w:val="left"/>
      <w:pPr>
        <w:tabs>
          <w:tab w:val="num" w:pos="1170"/>
        </w:tabs>
        <w:ind w:left="1170" w:hanging="1170"/>
      </w:pPr>
      <w:rPr>
        <w:rFonts w:hint="default"/>
        <w:b w:val="0"/>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28CD7CF6"/>
    <w:multiLevelType w:val="multilevel"/>
    <w:tmpl w:val="80B2BABA"/>
    <w:lvl w:ilvl="0">
      <w:start w:val="2"/>
      <w:numFmt w:val="decimal"/>
      <w:lvlText w:val="%1"/>
      <w:lvlJc w:val="left"/>
      <w:pPr>
        <w:tabs>
          <w:tab w:val="num" w:pos="1170"/>
        </w:tabs>
        <w:ind w:left="1170" w:hanging="1170"/>
      </w:pPr>
      <w:rPr>
        <w:rFonts w:hint="default"/>
      </w:rPr>
    </w:lvl>
    <w:lvl w:ilvl="1">
      <w:start w:val="2"/>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28F157A6"/>
    <w:multiLevelType w:val="multilevel"/>
    <w:tmpl w:val="401AAC3C"/>
    <w:lvl w:ilvl="0">
      <w:start w:val="4"/>
      <w:numFmt w:val="decimal"/>
      <w:lvlText w:val="%1"/>
      <w:lvlJc w:val="left"/>
      <w:pPr>
        <w:tabs>
          <w:tab w:val="num" w:pos="1170"/>
        </w:tabs>
        <w:ind w:left="1170" w:hanging="1170"/>
      </w:pPr>
      <w:rPr>
        <w:rFonts w:hint="default"/>
      </w:rPr>
    </w:lvl>
    <w:lvl w:ilvl="1">
      <w:start w:val="7"/>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b w:val="0"/>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2982270F"/>
    <w:multiLevelType w:val="multilevel"/>
    <w:tmpl w:val="31A4DCB8"/>
    <w:lvl w:ilvl="0">
      <w:start w:val="5"/>
      <w:numFmt w:val="decimal"/>
      <w:lvlText w:val="%1"/>
      <w:lvlJc w:val="left"/>
      <w:pPr>
        <w:tabs>
          <w:tab w:val="num" w:pos="1170"/>
        </w:tabs>
        <w:ind w:left="1170" w:hanging="1170"/>
      </w:pPr>
      <w:rPr>
        <w:rFonts w:hint="default"/>
      </w:rPr>
    </w:lvl>
    <w:lvl w:ilvl="1">
      <w:start w:val="2"/>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2D82136B"/>
    <w:multiLevelType w:val="multilevel"/>
    <w:tmpl w:val="5DB44BEE"/>
    <w:lvl w:ilvl="0">
      <w:start w:val="4"/>
      <w:numFmt w:val="decimal"/>
      <w:lvlText w:val="%1"/>
      <w:lvlJc w:val="left"/>
      <w:pPr>
        <w:tabs>
          <w:tab w:val="num" w:pos="1170"/>
        </w:tabs>
        <w:ind w:left="1170" w:hanging="1170"/>
      </w:pPr>
      <w:rPr>
        <w:rFonts w:hint="default"/>
      </w:rPr>
    </w:lvl>
    <w:lvl w:ilvl="1">
      <w:start w:val="5"/>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2FD244CD"/>
    <w:multiLevelType w:val="multilevel"/>
    <w:tmpl w:val="6F56CD04"/>
    <w:lvl w:ilvl="0">
      <w:start w:val="4"/>
      <w:numFmt w:val="decimal"/>
      <w:lvlText w:val="%1"/>
      <w:lvlJc w:val="left"/>
      <w:pPr>
        <w:tabs>
          <w:tab w:val="num" w:pos="1170"/>
        </w:tabs>
        <w:ind w:left="1170" w:hanging="1170"/>
      </w:pPr>
      <w:rPr>
        <w:rFonts w:hint="default"/>
      </w:rPr>
    </w:lvl>
    <w:lvl w:ilvl="1">
      <w:start w:val="14"/>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31B524BE"/>
    <w:multiLevelType w:val="singleLevel"/>
    <w:tmpl w:val="9CEEC334"/>
    <w:lvl w:ilvl="0">
      <w:start w:val="1"/>
      <w:numFmt w:val="lowerLetter"/>
      <w:lvlText w:val="%1)"/>
      <w:lvlJc w:val="left"/>
      <w:pPr>
        <w:tabs>
          <w:tab w:val="num" w:pos="495"/>
        </w:tabs>
        <w:ind w:left="495" w:hanging="495"/>
      </w:pPr>
      <w:rPr>
        <w:rFonts w:hint="default"/>
      </w:rPr>
    </w:lvl>
  </w:abstractNum>
  <w:abstractNum w:abstractNumId="20" w15:restartNumberingAfterBreak="0">
    <w:nsid w:val="3E3A7140"/>
    <w:multiLevelType w:val="multilevel"/>
    <w:tmpl w:val="F41ED69E"/>
    <w:lvl w:ilvl="0">
      <w:start w:val="4"/>
      <w:numFmt w:val="decimal"/>
      <w:lvlText w:val="%1"/>
      <w:lvlJc w:val="left"/>
      <w:pPr>
        <w:tabs>
          <w:tab w:val="num" w:pos="1170"/>
        </w:tabs>
        <w:ind w:left="1170" w:hanging="1170"/>
      </w:pPr>
      <w:rPr>
        <w:rFonts w:hint="default"/>
      </w:rPr>
    </w:lvl>
    <w:lvl w:ilvl="1">
      <w:start w:val="1"/>
      <w:numFmt w:val="decimal"/>
      <w:lvlText w:val="%1.%2"/>
      <w:lvlJc w:val="left"/>
      <w:pPr>
        <w:tabs>
          <w:tab w:val="num" w:pos="1170"/>
        </w:tabs>
        <w:ind w:left="1170" w:hanging="1170"/>
      </w:pPr>
      <w:rPr>
        <w:rFonts w:hint="default"/>
      </w:rPr>
    </w:lvl>
    <w:lvl w:ilvl="2">
      <w:start w:val="2"/>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45AE5929"/>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5CD11953"/>
    <w:multiLevelType w:val="singleLevel"/>
    <w:tmpl w:val="04090017"/>
    <w:lvl w:ilvl="0">
      <w:start w:val="1"/>
      <w:numFmt w:val="lowerLetter"/>
      <w:lvlText w:val="%1)"/>
      <w:lvlJc w:val="left"/>
      <w:pPr>
        <w:tabs>
          <w:tab w:val="num" w:pos="360"/>
        </w:tabs>
        <w:ind w:left="360" w:hanging="360"/>
      </w:pPr>
      <w:rPr>
        <w:rFonts w:hint="default"/>
      </w:rPr>
    </w:lvl>
  </w:abstractNum>
  <w:abstractNum w:abstractNumId="23" w15:restartNumberingAfterBreak="0">
    <w:nsid w:val="645017A7"/>
    <w:multiLevelType w:val="multilevel"/>
    <w:tmpl w:val="38D0D5EC"/>
    <w:lvl w:ilvl="0">
      <w:start w:val="4"/>
      <w:numFmt w:val="decimal"/>
      <w:lvlText w:val="%1"/>
      <w:lvlJc w:val="left"/>
      <w:pPr>
        <w:tabs>
          <w:tab w:val="num" w:pos="1170"/>
        </w:tabs>
        <w:ind w:left="1170" w:hanging="1170"/>
      </w:pPr>
      <w:rPr>
        <w:rFonts w:hint="default"/>
      </w:rPr>
    </w:lvl>
    <w:lvl w:ilvl="1">
      <w:start w:val="4"/>
      <w:numFmt w:val="decimal"/>
      <w:lvlText w:val="%1.%2"/>
      <w:lvlJc w:val="left"/>
      <w:pPr>
        <w:tabs>
          <w:tab w:val="num" w:pos="1170"/>
        </w:tabs>
        <w:ind w:left="1170" w:hanging="1170"/>
      </w:pPr>
      <w:rPr>
        <w:rFonts w:hint="default"/>
      </w:rPr>
    </w:lvl>
    <w:lvl w:ilvl="2">
      <w:start w:val="4"/>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4" w15:restartNumberingAfterBreak="0">
    <w:nsid w:val="66336F36"/>
    <w:multiLevelType w:val="multilevel"/>
    <w:tmpl w:val="80F47866"/>
    <w:lvl w:ilvl="0">
      <w:start w:val="1"/>
      <w:numFmt w:val="decimal"/>
      <w:lvlText w:val="%1"/>
      <w:lvlJc w:val="left"/>
      <w:pPr>
        <w:tabs>
          <w:tab w:val="num" w:pos="1170"/>
        </w:tabs>
        <w:ind w:left="1170" w:hanging="1170"/>
      </w:pPr>
      <w:rPr>
        <w:rFonts w:hint="default"/>
      </w:rPr>
    </w:lvl>
    <w:lvl w:ilvl="1">
      <w:start w:val="2"/>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69290856"/>
    <w:multiLevelType w:val="multilevel"/>
    <w:tmpl w:val="0B6EC894"/>
    <w:lvl w:ilvl="0">
      <w:start w:val="4"/>
      <w:numFmt w:val="decimal"/>
      <w:lvlText w:val="%1"/>
      <w:lvlJc w:val="left"/>
      <w:pPr>
        <w:tabs>
          <w:tab w:val="num" w:pos="1170"/>
        </w:tabs>
        <w:ind w:left="1170" w:hanging="1170"/>
      </w:pPr>
      <w:rPr>
        <w:rFonts w:hint="default"/>
      </w:rPr>
    </w:lvl>
    <w:lvl w:ilvl="1">
      <w:start w:val="16"/>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6" w15:restartNumberingAfterBreak="0">
    <w:nsid w:val="6F142DA1"/>
    <w:multiLevelType w:val="multilevel"/>
    <w:tmpl w:val="5CDE3FD4"/>
    <w:lvl w:ilvl="0">
      <w:start w:val="4"/>
      <w:numFmt w:val="decimal"/>
      <w:lvlText w:val="%1"/>
      <w:lvlJc w:val="left"/>
      <w:pPr>
        <w:tabs>
          <w:tab w:val="num" w:pos="1170"/>
        </w:tabs>
        <w:ind w:left="1170" w:hanging="1170"/>
      </w:pPr>
      <w:rPr>
        <w:rFonts w:hint="default"/>
      </w:rPr>
    </w:lvl>
    <w:lvl w:ilvl="1">
      <w:start w:val="9"/>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721861AB"/>
    <w:multiLevelType w:val="multilevel"/>
    <w:tmpl w:val="46849FC2"/>
    <w:lvl w:ilvl="0">
      <w:start w:val="3"/>
      <w:numFmt w:val="decimal"/>
      <w:lvlText w:val="%1"/>
      <w:lvlJc w:val="left"/>
      <w:pPr>
        <w:tabs>
          <w:tab w:val="num" w:pos="1170"/>
        </w:tabs>
        <w:ind w:left="1170" w:hanging="1170"/>
      </w:pPr>
      <w:rPr>
        <w:rFonts w:hint="default"/>
      </w:rPr>
    </w:lvl>
    <w:lvl w:ilvl="1">
      <w:start w:val="1"/>
      <w:numFmt w:val="decimal"/>
      <w:lvlText w:val="%1.%2"/>
      <w:lvlJc w:val="left"/>
      <w:pPr>
        <w:tabs>
          <w:tab w:val="num" w:pos="1170"/>
        </w:tabs>
        <w:ind w:left="1170" w:hanging="1170"/>
      </w:pPr>
      <w:rPr>
        <w:rFonts w:hint="default"/>
      </w:rPr>
    </w:lvl>
    <w:lvl w:ilvl="2">
      <w:start w:val="2"/>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7235216C"/>
    <w:multiLevelType w:val="singleLevel"/>
    <w:tmpl w:val="BDD05874"/>
    <w:lvl w:ilvl="0">
      <w:start w:val="1"/>
      <w:numFmt w:val="lowerLetter"/>
      <w:lvlText w:val="%1)"/>
      <w:lvlJc w:val="left"/>
      <w:pPr>
        <w:tabs>
          <w:tab w:val="num" w:pos="2250"/>
        </w:tabs>
        <w:ind w:left="2250" w:hanging="360"/>
      </w:pPr>
      <w:rPr>
        <w:rFonts w:hint="default"/>
      </w:rPr>
    </w:lvl>
  </w:abstractNum>
  <w:num w:numId="1" w16cid:durableId="707876048">
    <w:abstractNumId w:val="1"/>
  </w:num>
  <w:num w:numId="2" w16cid:durableId="1521317350">
    <w:abstractNumId w:val="24"/>
  </w:num>
  <w:num w:numId="3" w16cid:durableId="1121345139">
    <w:abstractNumId w:val="14"/>
  </w:num>
  <w:num w:numId="4" w16cid:durableId="797457288">
    <w:abstractNumId w:val="27"/>
  </w:num>
  <w:num w:numId="5" w16cid:durableId="827984955">
    <w:abstractNumId w:val="20"/>
  </w:num>
  <w:num w:numId="6" w16cid:durableId="2032412748">
    <w:abstractNumId w:val="2"/>
  </w:num>
  <w:num w:numId="7" w16cid:durableId="672144027">
    <w:abstractNumId w:val="23"/>
  </w:num>
  <w:num w:numId="8" w16cid:durableId="622809211">
    <w:abstractNumId w:val="11"/>
  </w:num>
  <w:num w:numId="9" w16cid:durableId="1101223771">
    <w:abstractNumId w:val="17"/>
  </w:num>
  <w:num w:numId="10" w16cid:durableId="1541358174">
    <w:abstractNumId w:val="15"/>
  </w:num>
  <w:num w:numId="11" w16cid:durableId="784079711">
    <w:abstractNumId w:val="12"/>
  </w:num>
  <w:num w:numId="12" w16cid:durableId="1232698012">
    <w:abstractNumId w:val="26"/>
  </w:num>
  <w:num w:numId="13" w16cid:durableId="1299611310">
    <w:abstractNumId w:val="7"/>
  </w:num>
  <w:num w:numId="14" w16cid:durableId="1134105102">
    <w:abstractNumId w:val="4"/>
  </w:num>
  <w:num w:numId="15" w16cid:durableId="285505101">
    <w:abstractNumId w:val="18"/>
  </w:num>
  <w:num w:numId="16" w16cid:durableId="1142426488">
    <w:abstractNumId w:val="25"/>
  </w:num>
  <w:num w:numId="17" w16cid:durableId="481846671">
    <w:abstractNumId w:val="16"/>
  </w:num>
  <w:num w:numId="18" w16cid:durableId="646712500">
    <w:abstractNumId w:val="6"/>
  </w:num>
  <w:num w:numId="19" w16cid:durableId="2111118073">
    <w:abstractNumId w:val="5"/>
  </w:num>
  <w:num w:numId="20" w16cid:durableId="1794012422">
    <w:abstractNumId w:val="0"/>
  </w:num>
  <w:num w:numId="21" w16cid:durableId="1701007656">
    <w:abstractNumId w:val="21"/>
  </w:num>
  <w:num w:numId="22" w16cid:durableId="823007288">
    <w:abstractNumId w:val="22"/>
  </w:num>
  <w:num w:numId="23" w16cid:durableId="1104567965">
    <w:abstractNumId w:val="19"/>
  </w:num>
  <w:num w:numId="24" w16cid:durableId="965623267">
    <w:abstractNumId w:val="3"/>
  </w:num>
  <w:num w:numId="25" w16cid:durableId="1855612680">
    <w:abstractNumId w:val="13"/>
  </w:num>
  <w:num w:numId="26" w16cid:durableId="284820276">
    <w:abstractNumId w:val="8"/>
  </w:num>
  <w:num w:numId="27" w16cid:durableId="1900553122">
    <w:abstractNumId w:val="10"/>
  </w:num>
  <w:num w:numId="28" w16cid:durableId="480200862">
    <w:abstractNumId w:val="28"/>
  </w:num>
  <w:num w:numId="29" w16cid:durableId="197043418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D5604"/>
    <w:rsid w:val="00094B79"/>
    <w:rsid w:val="00097131"/>
    <w:rsid w:val="00152D2E"/>
    <w:rsid w:val="001B3F7D"/>
    <w:rsid w:val="001D329E"/>
    <w:rsid w:val="001D342D"/>
    <w:rsid w:val="001F3BBF"/>
    <w:rsid w:val="0020159B"/>
    <w:rsid w:val="00283E70"/>
    <w:rsid w:val="002F2198"/>
    <w:rsid w:val="00336C28"/>
    <w:rsid w:val="003C5133"/>
    <w:rsid w:val="003C6270"/>
    <w:rsid w:val="003E12BE"/>
    <w:rsid w:val="003E370E"/>
    <w:rsid w:val="00445B4D"/>
    <w:rsid w:val="004B21DE"/>
    <w:rsid w:val="004B40B6"/>
    <w:rsid w:val="004E2D07"/>
    <w:rsid w:val="004F6CC5"/>
    <w:rsid w:val="00594A96"/>
    <w:rsid w:val="005C1620"/>
    <w:rsid w:val="00651074"/>
    <w:rsid w:val="0069202C"/>
    <w:rsid w:val="006C2D5C"/>
    <w:rsid w:val="006C4ABD"/>
    <w:rsid w:val="00706A08"/>
    <w:rsid w:val="00746BD4"/>
    <w:rsid w:val="007E5289"/>
    <w:rsid w:val="007E724E"/>
    <w:rsid w:val="00861138"/>
    <w:rsid w:val="008935B2"/>
    <w:rsid w:val="0089526C"/>
    <w:rsid w:val="008D2360"/>
    <w:rsid w:val="008F563A"/>
    <w:rsid w:val="0090662F"/>
    <w:rsid w:val="00980B94"/>
    <w:rsid w:val="009863A6"/>
    <w:rsid w:val="009A4154"/>
    <w:rsid w:val="00A05D95"/>
    <w:rsid w:val="00A32B01"/>
    <w:rsid w:val="00A65A9B"/>
    <w:rsid w:val="00B0457C"/>
    <w:rsid w:val="00B05B86"/>
    <w:rsid w:val="00C03CAF"/>
    <w:rsid w:val="00D602C4"/>
    <w:rsid w:val="00E105DC"/>
    <w:rsid w:val="00E22F19"/>
    <w:rsid w:val="00E26B25"/>
    <w:rsid w:val="00ED06E3"/>
    <w:rsid w:val="00EE53E4"/>
    <w:rsid w:val="00F02271"/>
    <w:rsid w:val="00F23E56"/>
    <w:rsid w:val="00F27D41"/>
    <w:rsid w:val="00F54FE1"/>
    <w:rsid w:val="00F71F18"/>
    <w:rsid w:val="00F95EA4"/>
    <w:rsid w:val="00FD5604"/>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address"/>
  <w:smartTagType w:namespaceuri="urn:schemas-microsoft-com:office:smarttags" w:name="State"/>
  <w:smartTagType w:namespaceuri="urn:schemas-microsoft-com:office:smarttags" w:name="Street"/>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0F837C20"/>
  <w15:docId w15:val="{2F987D86-5F39-4DB8-A7FE-7A0838975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604"/>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FD5604"/>
    <w:pPr>
      <w:keepNext/>
      <w:jc w:val="center"/>
      <w:outlineLvl w:val="0"/>
    </w:pPr>
    <w:rPr>
      <w:rFonts w:ascii="Bookman Old Style" w:hAnsi="Bookman Old Style"/>
      <w:b/>
      <w:sz w:val="26"/>
      <w:szCs w:val="20"/>
    </w:rPr>
  </w:style>
  <w:style w:type="paragraph" w:styleId="Heading2">
    <w:name w:val="heading 2"/>
    <w:basedOn w:val="Normal"/>
    <w:next w:val="Normal"/>
    <w:link w:val="Heading2Char"/>
    <w:qFormat/>
    <w:rsid w:val="00FD5604"/>
    <w:pPr>
      <w:keepNext/>
      <w:jc w:val="center"/>
      <w:outlineLvl w:val="1"/>
    </w:pPr>
    <w:rPr>
      <w:b/>
      <w:sz w:val="36"/>
      <w:szCs w:val="20"/>
    </w:rPr>
  </w:style>
  <w:style w:type="paragraph" w:styleId="Heading3">
    <w:name w:val="heading 3"/>
    <w:basedOn w:val="Normal"/>
    <w:next w:val="Normal"/>
    <w:link w:val="Heading3Char"/>
    <w:qFormat/>
    <w:rsid w:val="00FD5604"/>
    <w:pPr>
      <w:keepNext/>
      <w:jc w:val="center"/>
      <w:outlineLvl w:val="2"/>
    </w:pPr>
    <w:rPr>
      <w:rFonts w:ascii="Bookman Old Style" w:hAnsi="Bookman Old Style"/>
      <w:b/>
      <w:sz w:val="26"/>
      <w:szCs w:val="20"/>
      <w:u w:val="single"/>
    </w:rPr>
  </w:style>
  <w:style w:type="paragraph" w:styleId="Heading5">
    <w:name w:val="heading 5"/>
    <w:basedOn w:val="Normal"/>
    <w:next w:val="Normal"/>
    <w:link w:val="Heading5Char"/>
    <w:qFormat/>
    <w:rsid w:val="00FD5604"/>
    <w:pPr>
      <w:keepNext/>
      <w:jc w:val="center"/>
      <w:outlineLvl w:val="4"/>
    </w:pPr>
    <w:rPr>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04"/>
    <w:rPr>
      <w:rFonts w:ascii="Bookman Old Style" w:eastAsia="Times New Roman" w:hAnsi="Bookman Old Style" w:cs="Times New Roman"/>
      <w:b/>
      <w:sz w:val="26"/>
      <w:lang w:bidi="ar-SA"/>
    </w:rPr>
  </w:style>
  <w:style w:type="character" w:customStyle="1" w:styleId="Heading2Char">
    <w:name w:val="Heading 2 Char"/>
    <w:basedOn w:val="DefaultParagraphFont"/>
    <w:link w:val="Heading2"/>
    <w:rsid w:val="00FD5604"/>
    <w:rPr>
      <w:rFonts w:ascii="Times New Roman" w:eastAsia="Times New Roman" w:hAnsi="Times New Roman" w:cs="Times New Roman"/>
      <w:b/>
      <w:sz w:val="36"/>
      <w:lang w:bidi="ar-SA"/>
    </w:rPr>
  </w:style>
  <w:style w:type="character" w:customStyle="1" w:styleId="Heading3Char">
    <w:name w:val="Heading 3 Char"/>
    <w:basedOn w:val="DefaultParagraphFont"/>
    <w:link w:val="Heading3"/>
    <w:rsid w:val="00FD5604"/>
    <w:rPr>
      <w:rFonts w:ascii="Bookman Old Style" w:eastAsia="Times New Roman" w:hAnsi="Bookman Old Style" w:cs="Times New Roman"/>
      <w:b/>
      <w:sz w:val="26"/>
      <w:u w:val="single"/>
      <w:lang w:bidi="ar-SA"/>
    </w:rPr>
  </w:style>
  <w:style w:type="character" w:customStyle="1" w:styleId="Heading5Char">
    <w:name w:val="Heading 5 Char"/>
    <w:basedOn w:val="DefaultParagraphFont"/>
    <w:link w:val="Heading5"/>
    <w:rsid w:val="00FD5604"/>
    <w:rPr>
      <w:rFonts w:ascii="Times New Roman" w:eastAsia="Times New Roman" w:hAnsi="Times New Roman" w:cs="Times New Roman"/>
      <w:b/>
      <w:bCs/>
      <w:sz w:val="28"/>
      <w:lang w:bidi="ar-SA"/>
    </w:rPr>
  </w:style>
  <w:style w:type="paragraph" w:styleId="BodyText">
    <w:name w:val="Body Text"/>
    <w:basedOn w:val="Normal"/>
    <w:link w:val="BodyTextChar"/>
    <w:rsid w:val="00FD5604"/>
    <w:pPr>
      <w:jc w:val="center"/>
    </w:pPr>
    <w:rPr>
      <w:rFonts w:ascii="Bookman Old Style" w:hAnsi="Bookman Old Style"/>
      <w:b/>
      <w:sz w:val="26"/>
      <w:szCs w:val="20"/>
    </w:rPr>
  </w:style>
  <w:style w:type="character" w:customStyle="1" w:styleId="BodyTextChar">
    <w:name w:val="Body Text Char"/>
    <w:basedOn w:val="DefaultParagraphFont"/>
    <w:link w:val="BodyText"/>
    <w:rsid w:val="00FD5604"/>
    <w:rPr>
      <w:rFonts w:ascii="Bookman Old Style" w:eastAsia="Times New Roman" w:hAnsi="Bookman Old Style" w:cs="Times New Roman"/>
      <w:b/>
      <w:sz w:val="26"/>
      <w:lang w:bidi="ar-SA"/>
    </w:rPr>
  </w:style>
  <w:style w:type="paragraph" w:styleId="BodyTextIndent">
    <w:name w:val="Body Text Indent"/>
    <w:basedOn w:val="Normal"/>
    <w:link w:val="BodyTextIndentChar"/>
    <w:rsid w:val="00FD5604"/>
    <w:pPr>
      <w:ind w:left="720" w:hanging="810"/>
      <w:jc w:val="both"/>
    </w:pPr>
    <w:rPr>
      <w:rFonts w:ascii="Bookman Old Style" w:hAnsi="Bookman Old Style"/>
      <w:sz w:val="26"/>
      <w:szCs w:val="20"/>
    </w:rPr>
  </w:style>
  <w:style w:type="character" w:customStyle="1" w:styleId="BodyTextIndentChar">
    <w:name w:val="Body Text Indent Char"/>
    <w:basedOn w:val="DefaultParagraphFont"/>
    <w:link w:val="BodyTextIndent"/>
    <w:rsid w:val="00FD5604"/>
    <w:rPr>
      <w:rFonts w:ascii="Bookman Old Style" w:eastAsia="Times New Roman" w:hAnsi="Bookman Old Style" w:cs="Times New Roman"/>
      <w:sz w:val="26"/>
      <w:lang w:bidi="ar-SA"/>
    </w:rPr>
  </w:style>
  <w:style w:type="paragraph" w:styleId="BodyTextIndent2">
    <w:name w:val="Body Text Indent 2"/>
    <w:basedOn w:val="Normal"/>
    <w:link w:val="BodyTextIndent2Char"/>
    <w:rsid w:val="00FD5604"/>
    <w:pPr>
      <w:ind w:left="1170" w:hanging="1170"/>
      <w:jc w:val="both"/>
    </w:pPr>
    <w:rPr>
      <w:sz w:val="26"/>
      <w:szCs w:val="20"/>
    </w:rPr>
  </w:style>
  <w:style w:type="character" w:customStyle="1" w:styleId="BodyTextIndent2Char">
    <w:name w:val="Body Text Indent 2 Char"/>
    <w:basedOn w:val="DefaultParagraphFont"/>
    <w:link w:val="BodyTextIndent2"/>
    <w:rsid w:val="00FD5604"/>
    <w:rPr>
      <w:rFonts w:ascii="Times New Roman" w:eastAsia="Times New Roman" w:hAnsi="Times New Roman" w:cs="Times New Roman"/>
      <w:sz w:val="26"/>
      <w:lang w:bidi="ar-SA"/>
    </w:rPr>
  </w:style>
  <w:style w:type="paragraph" w:styleId="BodyTextIndent3">
    <w:name w:val="Body Text Indent 3"/>
    <w:basedOn w:val="Normal"/>
    <w:link w:val="BodyTextIndent3Char"/>
    <w:rsid w:val="00FD5604"/>
    <w:pPr>
      <w:spacing w:line="360" w:lineRule="auto"/>
      <w:ind w:left="1170"/>
      <w:jc w:val="both"/>
    </w:pPr>
    <w:rPr>
      <w:sz w:val="26"/>
      <w:szCs w:val="20"/>
    </w:rPr>
  </w:style>
  <w:style w:type="character" w:customStyle="1" w:styleId="BodyTextIndent3Char">
    <w:name w:val="Body Text Indent 3 Char"/>
    <w:basedOn w:val="DefaultParagraphFont"/>
    <w:link w:val="BodyTextIndent3"/>
    <w:rsid w:val="00FD5604"/>
    <w:rPr>
      <w:rFonts w:ascii="Times New Roman" w:eastAsia="Times New Roman" w:hAnsi="Times New Roman" w:cs="Times New Roman"/>
      <w:sz w:val="26"/>
      <w:lang w:bidi="ar-SA"/>
    </w:rPr>
  </w:style>
  <w:style w:type="paragraph" w:styleId="Header">
    <w:name w:val="header"/>
    <w:basedOn w:val="Normal"/>
    <w:link w:val="HeaderChar"/>
    <w:uiPriority w:val="99"/>
    <w:unhideWhenUsed/>
    <w:rsid w:val="0020159B"/>
    <w:pPr>
      <w:tabs>
        <w:tab w:val="center" w:pos="4680"/>
        <w:tab w:val="right" w:pos="9360"/>
      </w:tabs>
    </w:pPr>
  </w:style>
  <w:style w:type="character" w:customStyle="1" w:styleId="HeaderChar">
    <w:name w:val="Header Char"/>
    <w:basedOn w:val="DefaultParagraphFont"/>
    <w:link w:val="Header"/>
    <w:uiPriority w:val="99"/>
    <w:rsid w:val="0020159B"/>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20159B"/>
    <w:pPr>
      <w:tabs>
        <w:tab w:val="center" w:pos="4680"/>
        <w:tab w:val="right" w:pos="9360"/>
      </w:tabs>
    </w:pPr>
  </w:style>
  <w:style w:type="character" w:customStyle="1" w:styleId="FooterChar">
    <w:name w:val="Footer Char"/>
    <w:basedOn w:val="DefaultParagraphFont"/>
    <w:link w:val="Footer"/>
    <w:uiPriority w:val="99"/>
    <w:rsid w:val="0020159B"/>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30</Pages>
  <Words>6473</Words>
  <Characters>36900</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prakash_308</dc:creator>
  <cp:lastModifiedBy>CEE Planning &amp; Coordination</cp:lastModifiedBy>
  <cp:revision>34</cp:revision>
  <dcterms:created xsi:type="dcterms:W3CDTF">2015-03-25T07:04:00Z</dcterms:created>
  <dcterms:modified xsi:type="dcterms:W3CDTF">2026-02-13T07:22:00Z</dcterms:modified>
</cp:coreProperties>
</file>